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5C" w:rsidRDefault="009D132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>POLA JASNE WYPEŁNIA WŁAŚCICIEL, WYPEŁNIAĆ NA MASZYNIE, KOMPUTEROWO LUB RĘCZNIE, DUŻYMI, DRUKOWANYMI LITERAMI, CZARNYM LUB NIEBIESKIM KOLOREM</w:t>
      </w:r>
    </w:p>
    <w:p w:rsidR="00937C5C" w:rsidRDefault="009D132A">
      <w:pPr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</w:t>
      </w:r>
      <w:r w:rsidR="002D3A27">
        <w:rPr>
          <w:rFonts w:ascii="Times New Roman" w:hAnsi="Times New Roman"/>
          <w:sz w:val="20"/>
          <w:szCs w:val="20"/>
        </w:rPr>
        <w:t xml:space="preserve"> Nr 1</w:t>
      </w:r>
    </w:p>
    <w:p w:rsidR="00937C5C" w:rsidRDefault="009D132A">
      <w:pPr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uchwały nr </w:t>
      </w:r>
      <w:r w:rsidR="002D3A27">
        <w:rPr>
          <w:rFonts w:ascii="Times New Roman" w:hAnsi="Times New Roman"/>
          <w:sz w:val="20"/>
          <w:szCs w:val="20"/>
        </w:rPr>
        <w:t>XII/</w:t>
      </w:r>
      <w:r w:rsidR="00072AA7">
        <w:rPr>
          <w:rFonts w:ascii="Times New Roman" w:hAnsi="Times New Roman"/>
          <w:sz w:val="20"/>
          <w:szCs w:val="20"/>
        </w:rPr>
        <w:t>96</w:t>
      </w:r>
      <w:r w:rsidR="002D3A27">
        <w:rPr>
          <w:rFonts w:ascii="Times New Roman" w:hAnsi="Times New Roman"/>
          <w:sz w:val="20"/>
          <w:szCs w:val="20"/>
        </w:rPr>
        <w:t>/2020</w:t>
      </w:r>
    </w:p>
    <w:p w:rsidR="00937C5C" w:rsidRDefault="009D132A">
      <w:pPr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Rady Gminy Stężyca</w:t>
      </w:r>
    </w:p>
    <w:p w:rsidR="00937C5C" w:rsidRDefault="009D132A">
      <w:pPr>
        <w:spacing w:after="0" w:line="240" w:lineRule="auto"/>
        <w:ind w:left="6372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z dnia </w:t>
      </w:r>
      <w:r w:rsidR="007F2060">
        <w:rPr>
          <w:rFonts w:ascii="Times New Roman" w:hAnsi="Times New Roman"/>
          <w:sz w:val="20"/>
          <w:szCs w:val="20"/>
        </w:rPr>
        <w:t>25 czerwca 2020 roku.</w:t>
      </w:r>
    </w:p>
    <w:tbl>
      <w:tblPr>
        <w:tblW w:w="0" w:type="auto"/>
        <w:tblInd w:w="-10" w:type="dxa"/>
        <w:tblLayout w:type="fixed"/>
        <w:tblLook w:val="0000"/>
      </w:tblPr>
      <w:tblGrid>
        <w:gridCol w:w="3956"/>
      </w:tblGrid>
      <w:tr w:rsidR="00937C5C">
        <w:trPr>
          <w:trHeight w:val="793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C5C" w:rsidRDefault="009D132A">
            <w:pPr>
              <w:spacing w:after="0" w:line="240" w:lineRule="auto"/>
            </w:pPr>
            <w:r>
              <w:rPr>
                <w:rFonts w:ascii="Times New Roman" w:hAnsi="Times New Roman"/>
              </w:rPr>
              <w:t>Numer dokumentu:</w:t>
            </w:r>
          </w:p>
        </w:tc>
      </w:tr>
    </w:tbl>
    <w:p w:rsidR="00937C5C" w:rsidRDefault="00937C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7C5C" w:rsidRDefault="009D132A">
      <w:pPr>
        <w:jc w:val="center"/>
      </w:pPr>
      <w:r>
        <w:rPr>
          <w:rFonts w:ascii="Times New Roman" w:hAnsi="Times New Roman"/>
          <w:b/>
          <w:sz w:val="24"/>
          <w:szCs w:val="24"/>
        </w:rPr>
        <w:t xml:space="preserve">DEKLARACJA O WYSOKOŚCI OPŁATY ZA GOSPODAROWANIE ODPADAMI KOMUNALNYMI </w:t>
      </w:r>
    </w:p>
    <w:tbl>
      <w:tblPr>
        <w:tblW w:w="0" w:type="auto"/>
        <w:tblInd w:w="-4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70"/>
      </w:tblGrid>
      <w:tr w:rsidR="00937C5C">
        <w:trPr>
          <w:trHeight w:val="8670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7C5C" w:rsidRDefault="00937C5C">
            <w:pPr>
              <w:snapToGrid w:val="0"/>
              <w:jc w:val="center"/>
            </w:pPr>
          </w:p>
          <w:tbl>
            <w:tblPr>
              <w:tblW w:w="0" w:type="auto"/>
              <w:tblInd w:w="439" w:type="dxa"/>
              <w:tblLayout w:type="fixed"/>
              <w:tblLook w:val="0000"/>
            </w:tblPr>
            <w:tblGrid>
              <w:gridCol w:w="2376"/>
              <w:gridCol w:w="6836"/>
            </w:tblGrid>
            <w:tr w:rsidR="00937C5C">
              <w:tc>
                <w:tcPr>
                  <w:tcW w:w="2376" w:type="dxa"/>
                  <w:shd w:val="clear" w:color="auto" w:fill="auto"/>
                </w:tcPr>
                <w:p w:rsidR="00937C5C" w:rsidRDefault="009D13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Podstawa prawna:</w:t>
                  </w:r>
                </w:p>
              </w:tc>
              <w:tc>
                <w:tcPr>
                  <w:tcW w:w="6836" w:type="dxa"/>
                  <w:shd w:val="clear" w:color="auto" w:fill="auto"/>
                </w:tcPr>
                <w:p w:rsidR="00937C5C" w:rsidRDefault="009D13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Ustawa z dnia 13 września 1996 r. o utrzymaniu czystości i porządku </w:t>
                  </w:r>
                  <w:r>
                    <w:rPr>
                      <w:rFonts w:ascii="Times New Roman" w:hAnsi="Times New Roman"/>
                    </w:rPr>
                    <w:br/>
                    <w:t xml:space="preserve">w gminach ( Dz. U. </w:t>
                  </w:r>
                  <w:proofErr w:type="gramStart"/>
                  <w:r>
                    <w:rPr>
                      <w:rFonts w:ascii="Times New Roman" w:hAnsi="Times New Roman"/>
                    </w:rPr>
                    <w:t>z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2019 r., poz.2010, z </w:t>
                  </w:r>
                  <w:proofErr w:type="spellStart"/>
                  <w:r>
                    <w:rPr>
                      <w:rFonts w:ascii="Times New Roman" w:hAnsi="Times New Roman"/>
                    </w:rPr>
                    <w:t>póź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. </w:t>
                  </w:r>
                  <w:proofErr w:type="gramStart"/>
                  <w:r>
                    <w:rPr>
                      <w:rFonts w:ascii="Times New Roman" w:hAnsi="Times New Roman"/>
                    </w:rPr>
                    <w:t>zm</w:t>
                  </w:r>
                  <w:proofErr w:type="gramEnd"/>
                  <w:r>
                    <w:rPr>
                      <w:rFonts w:ascii="Times New Roman" w:hAnsi="Times New Roman"/>
                    </w:rPr>
                    <w:t>.)</w:t>
                  </w:r>
                </w:p>
                <w:p w:rsidR="00937C5C" w:rsidRDefault="00937C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937C5C">
              <w:tc>
                <w:tcPr>
                  <w:tcW w:w="2376" w:type="dxa"/>
                  <w:shd w:val="clear" w:color="auto" w:fill="auto"/>
                </w:tcPr>
                <w:p w:rsidR="00937C5C" w:rsidRDefault="009D13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Składający:             </w:t>
                  </w:r>
                </w:p>
              </w:tc>
              <w:tc>
                <w:tcPr>
                  <w:tcW w:w="6836" w:type="dxa"/>
                  <w:shd w:val="clear" w:color="auto" w:fill="auto"/>
                </w:tcPr>
                <w:p w:rsidR="00937C5C" w:rsidRDefault="009D132A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/>
                    </w:rPr>
                    <w:t xml:space="preserve">Formularz przeznaczony dla osób fizycznych, osób prawnych oraz jednostek organizacyjnych będących właścicielami nieruchomości, a także współwłaścicieli, </w:t>
                  </w:r>
                  <w:proofErr w:type="gramStart"/>
                  <w:r>
                    <w:rPr>
                      <w:rFonts w:ascii="Times New Roman" w:hAnsi="Times New Roman"/>
                    </w:rPr>
                    <w:t>użytkowników  wieczystych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oraz jednostek organizacyjnych i osób posiadających nieruchomości w zarządzie lub użytkowaniu, a także innych podmiotów władających nieruchomością.</w:t>
                  </w:r>
                </w:p>
              </w:tc>
            </w:tr>
            <w:tr w:rsidR="00937C5C">
              <w:tc>
                <w:tcPr>
                  <w:tcW w:w="2376" w:type="dxa"/>
                  <w:shd w:val="clear" w:color="auto" w:fill="auto"/>
                </w:tcPr>
                <w:p w:rsidR="00937C5C" w:rsidRDefault="009D132A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/>
                    </w:rPr>
                    <w:t>Termin składania:</w:t>
                  </w:r>
                </w:p>
              </w:tc>
              <w:tc>
                <w:tcPr>
                  <w:tcW w:w="6836" w:type="dxa"/>
                  <w:shd w:val="clear" w:color="auto" w:fill="auto"/>
                </w:tcPr>
                <w:p w:rsidR="00937C5C" w:rsidRDefault="009D132A">
                  <w:pPr>
                    <w:pStyle w:val="Brakstyluakapitowego"/>
                    <w:widowControl/>
                    <w:spacing w:before="120" w:line="27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Deklarację należy złożyć w terminie 14 dni od dnia zamieszkania na danej nieruchomości mieszkaniowej pierwszego mieszkańca albo w razie wystąpienia zmian wpływających na wysokość opłaty - w terminie do 10 dnia miesiąca następującego po miesiącu, w którym nastąpiła zmiana</w:t>
                  </w:r>
                  <w:r>
                    <w:rPr>
                      <w:color w:val="C00000"/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 xml:space="preserve">                    W przypadku zmiany stawki opłaty za gospodarowanie odpadami komunalnymi - deklarację składa jedynie właściciel </w:t>
                  </w:r>
                  <w:proofErr w:type="gramStart"/>
                  <w:r>
                    <w:rPr>
                      <w:sz w:val="22"/>
                      <w:szCs w:val="22"/>
                    </w:rPr>
                    <w:t>nieruchomości wobec którego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uprzednio została wydana decyzja określająca wysokość opłaty. </w:t>
                  </w:r>
                </w:p>
                <w:p w:rsidR="00937C5C" w:rsidRDefault="009D132A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937C5C">
              <w:tc>
                <w:tcPr>
                  <w:tcW w:w="2376" w:type="dxa"/>
                  <w:shd w:val="clear" w:color="auto" w:fill="auto"/>
                </w:tcPr>
                <w:p w:rsidR="00937C5C" w:rsidRDefault="009D13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/>
                    </w:rPr>
                    <w:t xml:space="preserve">Miejsce składania:  </w:t>
                  </w:r>
                </w:p>
              </w:tc>
              <w:tc>
                <w:tcPr>
                  <w:tcW w:w="6836" w:type="dxa"/>
                  <w:shd w:val="clear" w:color="auto" w:fill="auto"/>
                </w:tcPr>
                <w:p w:rsidR="00937C5C" w:rsidRDefault="009D13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Urząd Gminy w Stężycy, ul. Plac Senatorski 1, 08-540 Stężyca</w:t>
                  </w:r>
                </w:p>
                <w:p w:rsidR="00937C5C" w:rsidRDefault="00937C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37C5C" w:rsidRDefault="00937C5C">
            <w:pPr>
              <w:rPr>
                <w:rFonts w:ascii="Times New Roman" w:hAnsi="Times New Roman"/>
              </w:rPr>
            </w:pPr>
          </w:p>
          <w:p w:rsidR="00937C5C" w:rsidRDefault="009D132A">
            <w:pPr>
              <w:ind w:left="547"/>
            </w:pPr>
            <w:r>
              <w:rPr>
                <w:rFonts w:ascii="Times New Roman" w:hAnsi="Times New Roman"/>
                <w:b/>
              </w:rPr>
              <w:t xml:space="preserve">  A. ORGAN WŁAŚCIWY DO ZŁOŻENIA DEKLARACJI                     </w:t>
            </w:r>
          </w:p>
          <w:tbl>
            <w:tblPr>
              <w:tblW w:w="0" w:type="auto"/>
              <w:tblInd w:w="424" w:type="dxa"/>
              <w:tblLayout w:type="fixed"/>
              <w:tblLook w:val="0000"/>
            </w:tblPr>
            <w:tblGrid>
              <w:gridCol w:w="9232"/>
            </w:tblGrid>
            <w:tr w:rsidR="00937C5C">
              <w:tc>
                <w:tcPr>
                  <w:tcW w:w="923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7C5C" w:rsidRDefault="00937C5C">
                  <w:pPr>
                    <w:snapToGrid w:val="0"/>
                    <w:spacing w:after="0" w:line="240" w:lineRule="auto"/>
                  </w:pPr>
                </w:p>
                <w:p w:rsidR="00937C5C" w:rsidRDefault="009D132A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b/>
                    </w:rPr>
                    <w:t>Wójt Gminy Stężyca</w:t>
                  </w:r>
                </w:p>
              </w:tc>
            </w:tr>
            <w:tr w:rsidR="00937C5C">
              <w:tc>
                <w:tcPr>
                  <w:tcW w:w="9232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7C5C" w:rsidRDefault="009D132A">
                  <w:pPr>
                    <w:spacing w:after="0" w:line="240" w:lineRule="auto"/>
                  </w:pPr>
                  <w:proofErr w:type="gramStart"/>
                  <w:r>
                    <w:rPr>
                      <w:rFonts w:ascii="Times New Roman" w:hAnsi="Times New Roman"/>
                      <w:b/>
                    </w:rPr>
                    <w:t>ul</w:t>
                  </w:r>
                  <w:proofErr w:type="gramEnd"/>
                  <w:r>
                    <w:rPr>
                      <w:rFonts w:ascii="Times New Roman" w:hAnsi="Times New Roman"/>
                      <w:b/>
                    </w:rPr>
                    <w:t>. Plac Senatorski 1</w:t>
                  </w:r>
                </w:p>
              </w:tc>
            </w:tr>
            <w:tr w:rsidR="00937C5C">
              <w:tc>
                <w:tcPr>
                  <w:tcW w:w="923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7C5C" w:rsidRDefault="009D132A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08-540 Stężyca</w:t>
                  </w:r>
                </w:p>
                <w:p w:rsidR="00937C5C" w:rsidRDefault="00937C5C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937C5C" w:rsidRDefault="009D132A">
            <w:pPr>
              <w:ind w:left="54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  <w:p w:rsidR="00937C5C" w:rsidRDefault="009D132A">
            <w:pPr>
              <w:ind w:left="547"/>
            </w:pPr>
            <w:r>
              <w:rPr>
                <w:rFonts w:ascii="Times New Roman" w:hAnsi="Times New Roman"/>
                <w:b/>
              </w:rPr>
              <w:t>B. OBOWIĄZEK ZŁOŻENIA DEKLARACJI</w:t>
            </w:r>
            <w:r>
              <w:rPr>
                <w:rFonts w:ascii="Times New Roman" w:hAnsi="Times New Roman"/>
              </w:rPr>
              <w:t xml:space="preserve"> (właściwe zaznaczyć)</w:t>
            </w:r>
          </w:p>
          <w:tbl>
            <w:tblPr>
              <w:tblW w:w="0" w:type="auto"/>
              <w:tblInd w:w="39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234"/>
            </w:tblGrid>
            <w:tr w:rsidR="00937C5C">
              <w:trPr>
                <w:trHeight w:val="1813"/>
              </w:trPr>
              <w:tc>
                <w:tcPr>
                  <w:tcW w:w="9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7C5C" w:rsidRPr="002D3A27" w:rsidRDefault="00937C5C">
                  <w:pPr>
                    <w:pStyle w:val="Nagwekpola"/>
                    <w:snapToGrid w:val="0"/>
                    <w:spacing w:line="160" w:lineRule="exact"/>
                    <w:rPr>
                      <w:lang w:val="pl-PL"/>
                    </w:rPr>
                  </w:pPr>
                </w:p>
                <w:p w:rsidR="00937C5C" w:rsidRPr="002D3A27" w:rsidRDefault="009D132A">
                  <w:pPr>
                    <w:pStyle w:val="Nagwekpola"/>
                    <w:spacing w:line="160" w:lineRule="exact"/>
                    <w:rPr>
                      <w:rFonts w:ascii="Wingdings" w:hAnsi="Wingdings" w:cs="Wingdings"/>
                      <w:position w:val="2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pl-PL"/>
                    </w:rPr>
                    <w:t>3.</w:t>
                  </w:r>
                  <w:r>
                    <w:rPr>
                      <w:rFonts w:ascii="Times New Roman" w:hAnsi="Times New Roman"/>
                      <w:b w:val="0"/>
                      <w:sz w:val="22"/>
                      <w:szCs w:val="22"/>
                      <w:lang w:val="pl-PL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pl-PL"/>
                    </w:rPr>
                    <w:t xml:space="preserve">Okoliczności powodujące obowiązek złożenia deklaracji </w:t>
                  </w:r>
                  <w:r>
                    <w:rPr>
                      <w:rFonts w:ascii="Times New Roman" w:hAnsi="Times New Roman"/>
                      <w:b w:val="0"/>
                      <w:i/>
                      <w:sz w:val="22"/>
                      <w:szCs w:val="22"/>
                      <w:lang w:val="pl-PL"/>
                    </w:rPr>
                    <w:t>(zaznaczyć właściwy kwadrat):</w:t>
                  </w:r>
                </w:p>
                <w:p w:rsidR="00937C5C" w:rsidRDefault="009D132A">
                  <w:pPr>
                    <w:spacing w:line="320" w:lineRule="exact"/>
                    <w:rPr>
                      <w:rFonts w:ascii="Wingdings" w:hAnsi="Wingdings" w:cs="Wingdings"/>
                      <w:position w:val="2"/>
                    </w:rPr>
                  </w:pPr>
                  <w:r>
                    <w:rPr>
                      <w:rFonts w:ascii="Wingdings" w:hAnsi="Wingdings" w:cs="Wingdings"/>
                      <w:position w:val="2"/>
                    </w:rPr>
                    <w:t></w:t>
                  </w:r>
                  <w:r>
                    <w:rPr>
                      <w:rFonts w:ascii="Times New Roman" w:hAnsi="Times New Roman"/>
                      <w:position w:val="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1. deklaracja - powstanie obowiązku od </w:t>
                  </w:r>
                  <w:r>
                    <w:rPr>
                      <w:rFonts w:ascii="Times New Roman" w:hAnsi="Times New Roman"/>
                      <w:i/>
                    </w:rPr>
                    <w:t>(</w:t>
                  </w:r>
                  <w:proofErr w:type="gramStart"/>
                  <w:r>
                    <w:rPr>
                      <w:rFonts w:ascii="Times New Roman" w:hAnsi="Times New Roman"/>
                      <w:i/>
                    </w:rPr>
                    <w:t>data)</w:t>
                  </w:r>
                  <w:r>
                    <w:rPr>
                      <w:rFonts w:ascii="Times New Roman" w:hAnsi="Times New Roman"/>
                    </w:rPr>
                    <w:t xml:space="preserve"> ............………….</w:t>
                  </w:r>
                  <w:proofErr w:type="gramEnd"/>
                </w:p>
                <w:p w:rsidR="00937C5C" w:rsidRDefault="009D132A">
                  <w:pPr>
                    <w:spacing w:line="320" w:lineRule="exact"/>
                    <w:rPr>
                      <w:rFonts w:ascii="Wingdings" w:hAnsi="Wingdings" w:cs="Wingdings"/>
                      <w:position w:val="2"/>
                    </w:rPr>
                  </w:pPr>
                  <w:r>
                    <w:rPr>
                      <w:rFonts w:ascii="Wingdings" w:hAnsi="Wingdings" w:cs="Wingdings"/>
                      <w:position w:val="2"/>
                    </w:rPr>
                    <w:t></w:t>
                  </w:r>
                  <w:r>
                    <w:rPr>
                      <w:rFonts w:ascii="Times New Roman" w:hAnsi="Times New Roman"/>
                    </w:rPr>
                    <w:t xml:space="preserve"> 2. nowa deklaracja - zmiana danych od </w:t>
                  </w:r>
                  <w:r>
                    <w:rPr>
                      <w:rFonts w:ascii="Times New Roman" w:hAnsi="Times New Roman"/>
                      <w:i/>
                    </w:rPr>
                    <w:t>(</w:t>
                  </w:r>
                  <w:proofErr w:type="gramStart"/>
                  <w:r>
                    <w:rPr>
                      <w:rFonts w:ascii="Times New Roman" w:hAnsi="Times New Roman"/>
                      <w:i/>
                    </w:rPr>
                    <w:t>data)</w:t>
                  </w:r>
                  <w:r>
                    <w:rPr>
                      <w:rFonts w:ascii="Times New Roman" w:hAnsi="Times New Roman"/>
                    </w:rPr>
                    <w:t xml:space="preserve"> ...........……………</w:t>
                  </w:r>
                  <w:proofErr w:type="gramEnd"/>
                </w:p>
                <w:p w:rsidR="00937C5C" w:rsidRDefault="009D132A">
                  <w:pPr>
                    <w:spacing w:line="320" w:lineRule="exact"/>
                  </w:pPr>
                  <w:r>
                    <w:rPr>
                      <w:rFonts w:ascii="Wingdings" w:hAnsi="Wingdings" w:cs="Wingdings"/>
                      <w:position w:val="2"/>
                    </w:rPr>
                    <w:t></w:t>
                  </w:r>
                  <w:r>
                    <w:rPr>
                      <w:rFonts w:ascii="Times New Roman" w:hAnsi="Times New Roman"/>
                      <w:position w:val="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3. </w:t>
                  </w:r>
                  <w:proofErr w:type="gramStart"/>
                  <w:r>
                    <w:rPr>
                      <w:rFonts w:ascii="Times New Roman" w:hAnsi="Times New Roman"/>
                    </w:rPr>
                    <w:t>korekta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deklaracji </w:t>
                  </w:r>
                </w:p>
              </w:tc>
            </w:tr>
          </w:tbl>
          <w:p w:rsidR="00937C5C" w:rsidRDefault="009D132A">
            <w:pPr>
              <w:ind w:left="547"/>
            </w:pPr>
            <w:r>
              <w:rPr>
                <w:rFonts w:ascii="Times New Roman" w:hAnsi="Times New Roman"/>
              </w:rPr>
              <w:t xml:space="preserve">     </w:t>
            </w:r>
          </w:p>
        </w:tc>
      </w:tr>
    </w:tbl>
    <w:p w:rsidR="00937C5C" w:rsidRDefault="00937C5C">
      <w:pPr>
        <w:rPr>
          <w:rFonts w:ascii="Times New Roman" w:hAnsi="Times New Roman"/>
          <w:b/>
        </w:rPr>
      </w:pPr>
    </w:p>
    <w:p w:rsidR="00937C5C" w:rsidRDefault="00937C5C">
      <w:pPr>
        <w:rPr>
          <w:rFonts w:ascii="Times New Roman" w:hAnsi="Times New Roman"/>
          <w:b/>
        </w:rPr>
      </w:pPr>
    </w:p>
    <w:tbl>
      <w:tblPr>
        <w:tblW w:w="0" w:type="auto"/>
        <w:tblInd w:w="-5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5"/>
        <w:gridCol w:w="10130"/>
        <w:gridCol w:w="152"/>
        <w:gridCol w:w="10"/>
      </w:tblGrid>
      <w:tr w:rsidR="00937C5C">
        <w:trPr>
          <w:gridAfter w:val="1"/>
          <w:wAfter w:w="10" w:type="dxa"/>
          <w:trHeight w:val="13973"/>
        </w:trPr>
        <w:tc>
          <w:tcPr>
            <w:tcW w:w="105" w:type="dxa"/>
            <w:shd w:val="clear" w:color="auto" w:fill="auto"/>
          </w:tcPr>
          <w:p w:rsidR="00937C5C" w:rsidRDefault="00937C5C">
            <w:pPr>
              <w:pStyle w:val="Nagwektabeli"/>
              <w:snapToGrid w:val="0"/>
            </w:pPr>
          </w:p>
        </w:tc>
        <w:tc>
          <w:tcPr>
            <w:tcW w:w="10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37C5C" w:rsidRDefault="009D132A">
            <w:pPr>
              <w:ind w:left="3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C. SKŁADAJĄCY </w:t>
            </w:r>
            <w:proofErr w:type="gramStart"/>
            <w:r>
              <w:rPr>
                <w:rFonts w:ascii="Times New Roman" w:hAnsi="Times New Roman"/>
                <w:b/>
              </w:rPr>
              <w:t>DEKLARACJĘ  (</w:t>
            </w:r>
            <w:r>
              <w:rPr>
                <w:rFonts w:ascii="Times New Roman" w:hAnsi="Times New Roman"/>
              </w:rPr>
              <w:t>właściwe</w:t>
            </w:r>
            <w:proofErr w:type="gramEnd"/>
            <w:r>
              <w:rPr>
                <w:rFonts w:ascii="Times New Roman" w:hAnsi="Times New Roman"/>
              </w:rPr>
              <w:t xml:space="preserve"> zaznaczyć)    </w:t>
            </w:r>
          </w:p>
          <w:tbl>
            <w:tblPr>
              <w:tblW w:w="0" w:type="auto"/>
              <w:tblInd w:w="165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350"/>
            </w:tblGrid>
            <w:tr w:rsidR="00937C5C">
              <w:trPr>
                <w:trHeight w:val="3090"/>
              </w:trPr>
              <w:tc>
                <w:tcPr>
                  <w:tcW w:w="9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7C5C" w:rsidRDefault="009D132A">
                  <w:pPr>
                    <w:spacing w:line="36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</w:t>
                  </w:r>
                  <w:proofErr w:type="gramStart"/>
                  <w:r>
                    <w:rPr>
                      <w:rFonts w:ascii="Wingdings" w:hAnsi="Wingdings" w:cs="Wingdings"/>
                    </w:rPr>
                    <w:t></w:t>
                  </w:r>
                  <w:r>
                    <w:rPr>
                      <w:rFonts w:ascii="Times New Roman" w:hAnsi="Times New Roman"/>
                    </w:rPr>
                    <w:t xml:space="preserve">  właściciel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nieruchomości</w:t>
                  </w:r>
                </w:p>
                <w:p w:rsidR="00937C5C" w:rsidRDefault="009D132A">
                  <w:pPr>
                    <w:spacing w:line="36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</w:t>
                  </w:r>
                  <w:proofErr w:type="gramStart"/>
                  <w:r>
                    <w:rPr>
                      <w:rFonts w:ascii="Wingdings" w:hAnsi="Wingdings" w:cs="Wingdings"/>
                    </w:rPr>
                    <w:t></w:t>
                  </w:r>
                  <w:r>
                    <w:rPr>
                      <w:rFonts w:ascii="Times New Roman" w:hAnsi="Times New Roman"/>
                    </w:rPr>
                    <w:t xml:space="preserve">  użytkownik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wieczysty</w:t>
                  </w:r>
                </w:p>
                <w:p w:rsidR="00937C5C" w:rsidRDefault="009D132A">
                  <w:pPr>
                    <w:spacing w:line="36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</w:t>
                  </w:r>
                  <w:proofErr w:type="gramStart"/>
                  <w:r>
                    <w:rPr>
                      <w:rFonts w:ascii="Wingdings" w:hAnsi="Wingdings" w:cs="Wingdings"/>
                    </w:rPr>
                    <w:t></w:t>
                  </w:r>
                  <w:r>
                    <w:rPr>
                      <w:rFonts w:ascii="Times New Roman" w:hAnsi="Times New Roman"/>
                    </w:rPr>
                    <w:t xml:space="preserve">  osoba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posiadająca nieruchomość w zarządzie, użytkowaniu lub faktycznie nią władająca</w:t>
                  </w:r>
                </w:p>
                <w:p w:rsidR="00937C5C" w:rsidRDefault="009D132A">
                  <w:pPr>
                    <w:spacing w:line="36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</w:t>
                  </w:r>
                  <w:proofErr w:type="gramStart"/>
                  <w:r>
                    <w:rPr>
                      <w:rFonts w:ascii="Wingdings" w:hAnsi="Wingdings" w:cs="Wingdings"/>
                    </w:rPr>
                    <w:t></w:t>
                  </w:r>
                  <w:r>
                    <w:rPr>
                      <w:rFonts w:ascii="Times New Roman" w:hAnsi="Times New Roman"/>
                    </w:rPr>
                    <w:t xml:space="preserve">  współwłaściciel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nieruchomości</w:t>
                  </w:r>
                </w:p>
                <w:p w:rsidR="00937C5C" w:rsidRDefault="009D132A">
                  <w:pPr>
                    <w:spacing w:line="360" w:lineRule="auto"/>
                  </w:pPr>
                  <w:r>
                    <w:rPr>
                      <w:rFonts w:ascii="Times New Roman" w:hAnsi="Times New Roman"/>
                    </w:rPr>
                    <w:t xml:space="preserve">  </w:t>
                  </w:r>
                  <w:proofErr w:type="gramStart"/>
                  <w:r>
                    <w:rPr>
                      <w:rFonts w:ascii="Wingdings" w:hAnsi="Wingdings" w:cs="Wingdings"/>
                    </w:rPr>
                    <w:t></w:t>
                  </w:r>
                  <w:r>
                    <w:rPr>
                      <w:rFonts w:ascii="Times New Roman" w:hAnsi="Times New Roman"/>
                    </w:rPr>
                    <w:t xml:space="preserve">  zarządca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nieruchomości ( w przypadku nieruchomości zabudowanej budynkami wielorodzinnymi,   w których ustawiono odrębną własność lokali i został ustanowiony zarząd nieruchomością wspólną)</w:t>
                  </w:r>
                </w:p>
              </w:tc>
            </w:tr>
          </w:tbl>
          <w:p w:rsidR="00937C5C" w:rsidRDefault="00937C5C">
            <w:pPr>
              <w:ind w:left="322"/>
              <w:rPr>
                <w:rFonts w:ascii="Times New Roman" w:hAnsi="Times New Roman"/>
              </w:rPr>
            </w:pPr>
          </w:p>
          <w:p w:rsidR="00937C5C" w:rsidRDefault="009D132A">
            <w:pPr>
              <w:ind w:left="3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C.1. DANE SKŁADAJĄCEGO DEKLARACJĘ</w:t>
            </w:r>
          </w:p>
          <w:tbl>
            <w:tblPr>
              <w:tblW w:w="0" w:type="auto"/>
              <w:tblInd w:w="195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245"/>
            </w:tblGrid>
            <w:tr w:rsidR="00937C5C">
              <w:trPr>
                <w:trHeight w:val="480"/>
              </w:trPr>
              <w:tc>
                <w:tcPr>
                  <w:tcW w:w="9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37C5C" w:rsidRDefault="009D132A">
                  <w:pPr>
                    <w:ind w:left="112"/>
                    <w:jc w:val="center"/>
                  </w:pPr>
                  <w:r>
                    <w:rPr>
                      <w:rFonts w:ascii="Times New Roman" w:hAnsi="Times New Roman"/>
                    </w:rPr>
                    <w:t>* - dotyczy osoby fizycznej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  <w:t>** - dotyczy podmiotu niebędącego osobą fizyczną</w:t>
                  </w:r>
                </w:p>
              </w:tc>
            </w:tr>
          </w:tbl>
          <w:p w:rsidR="00937C5C" w:rsidRDefault="00937C5C">
            <w:pPr>
              <w:ind w:left="322"/>
              <w:rPr>
                <w:rFonts w:ascii="Times New Roman" w:hAnsi="Times New Roman"/>
              </w:rPr>
            </w:pPr>
          </w:p>
          <w:p w:rsidR="00937C5C" w:rsidRDefault="009D132A">
            <w:pPr>
              <w:ind w:left="322"/>
              <w:rPr>
                <w:rFonts w:ascii="Wingdings" w:hAnsi="Wingdings" w:cs="Wingdings"/>
              </w:rPr>
            </w:pPr>
            <w:r>
              <w:rPr>
                <w:rFonts w:ascii="Times New Roman" w:hAnsi="Times New Roman"/>
                <w:b/>
              </w:rPr>
              <w:t>DANE IDENTYFIKACYJNE</w:t>
            </w:r>
            <w:r>
              <w:rPr>
                <w:rFonts w:ascii="Times New Roman" w:hAnsi="Times New Roman"/>
              </w:rPr>
              <w:t xml:space="preserve"> (właściwe zaznaczyć)</w:t>
            </w:r>
          </w:p>
          <w:tbl>
            <w:tblPr>
              <w:tblW w:w="0" w:type="auto"/>
              <w:tblInd w:w="199" w:type="dxa"/>
              <w:tblLayout w:type="fixed"/>
              <w:tblLook w:val="0000"/>
            </w:tblPr>
            <w:tblGrid>
              <w:gridCol w:w="4606"/>
              <w:gridCol w:w="4626"/>
            </w:tblGrid>
            <w:tr w:rsidR="00937C5C">
              <w:trPr>
                <w:trHeight w:val="779"/>
              </w:trPr>
              <w:tc>
                <w:tcPr>
                  <w:tcW w:w="92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7C5C" w:rsidRDefault="009D132A">
                  <w:pPr>
                    <w:spacing w:after="0" w:line="360" w:lineRule="auto"/>
                    <w:rPr>
                      <w:rFonts w:ascii="Wingdings" w:hAnsi="Wingdings" w:cs="Wingdings"/>
                    </w:rPr>
                  </w:pPr>
                  <w:r>
                    <w:rPr>
                      <w:rFonts w:ascii="Wingdings" w:hAnsi="Wingdings" w:cs="Wingdings"/>
                    </w:rPr>
                    <w:t>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ab/>
                    <w:t>osoba fizyczna</w:t>
                  </w:r>
                  <w:r>
                    <w:rPr>
                      <w:rFonts w:ascii="Times New Roman" w:hAnsi="Times New Roman"/>
                    </w:rPr>
                    <w:tab/>
                  </w:r>
                </w:p>
                <w:p w:rsidR="00937C5C" w:rsidRDefault="009D132A">
                  <w:pPr>
                    <w:spacing w:after="0" w:line="360" w:lineRule="auto"/>
                    <w:rPr>
                      <w:rFonts w:ascii="Wingdings" w:hAnsi="Wingdings" w:cs="Wingdings"/>
                    </w:rPr>
                  </w:pPr>
                  <w:r>
                    <w:rPr>
                      <w:rFonts w:ascii="Wingdings" w:hAnsi="Wingdings" w:cs="Wingdings"/>
                    </w:rPr>
                    <w:t></w:t>
                  </w:r>
                  <w:r>
                    <w:rPr>
                      <w:rFonts w:ascii="Times New Roman" w:hAnsi="Times New Roman"/>
                    </w:rPr>
                    <w:tab/>
                    <w:t xml:space="preserve">osoba prawna </w:t>
                  </w:r>
                  <w:r>
                    <w:rPr>
                      <w:rFonts w:ascii="Times New Roman" w:hAnsi="Times New Roman"/>
                    </w:rPr>
                    <w:tab/>
                  </w:r>
                </w:p>
                <w:p w:rsidR="00937C5C" w:rsidRDefault="009D132A">
                  <w:pPr>
                    <w:spacing w:after="0" w:line="360" w:lineRule="auto"/>
                  </w:pPr>
                  <w:r>
                    <w:rPr>
                      <w:rFonts w:ascii="Wingdings" w:hAnsi="Wingdings" w:cs="Wingdings"/>
                    </w:rPr>
                    <w:t></w:t>
                  </w:r>
                  <w:r>
                    <w:rPr>
                      <w:rFonts w:ascii="Times New Roman" w:hAnsi="Times New Roman"/>
                    </w:rPr>
                    <w:tab/>
                    <w:t>jednostka organizacyjna nieposiadająca osobowości prawnej</w:t>
                  </w:r>
                </w:p>
              </w:tc>
            </w:tr>
            <w:tr w:rsidR="00937C5C">
              <w:tc>
                <w:tcPr>
                  <w:tcW w:w="92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7C5C" w:rsidRDefault="009D132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Imię i nazwisko*</w:t>
                  </w:r>
                </w:p>
                <w:p w:rsidR="00937C5C" w:rsidRDefault="00937C5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37C5C">
              <w:tc>
                <w:tcPr>
                  <w:tcW w:w="92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7C5C" w:rsidRDefault="009D132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Numer PESEL*</w:t>
                  </w:r>
                </w:p>
                <w:p w:rsidR="00937C5C" w:rsidRDefault="00937C5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37C5C">
              <w:tc>
                <w:tcPr>
                  <w:tcW w:w="92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7C5C" w:rsidRDefault="009D132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Nazwa pełna **</w:t>
                  </w:r>
                </w:p>
                <w:p w:rsidR="00937C5C" w:rsidRDefault="00937C5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37C5C">
              <w:tc>
                <w:tcPr>
                  <w:tcW w:w="4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37C5C" w:rsidRDefault="009D132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Identyfikator REGON**</w:t>
                  </w:r>
                  <w:r>
                    <w:rPr>
                      <w:rFonts w:ascii="Times New Roman" w:hAnsi="Times New Roman"/>
                    </w:rPr>
                    <w:tab/>
                  </w:r>
                </w:p>
              </w:tc>
              <w:tc>
                <w:tcPr>
                  <w:tcW w:w="4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7C5C" w:rsidRDefault="009D132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Identyfikator NIP**</w:t>
                  </w:r>
                </w:p>
                <w:p w:rsidR="00937C5C" w:rsidRDefault="00937C5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37C5C">
              <w:tc>
                <w:tcPr>
                  <w:tcW w:w="92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7C5C" w:rsidRDefault="009D132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Telefon:</w:t>
                  </w:r>
                </w:p>
                <w:p w:rsidR="00937C5C" w:rsidRDefault="00937C5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37C5C" w:rsidRDefault="00937C5C">
            <w:pPr>
              <w:ind w:left="322"/>
              <w:rPr>
                <w:rFonts w:ascii="Times New Roman" w:hAnsi="Times New Roman"/>
              </w:rPr>
            </w:pPr>
          </w:p>
          <w:p w:rsidR="00937C5C" w:rsidRDefault="009D132A">
            <w:pPr>
              <w:ind w:left="3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C.2. ADRES ZAMIESZKANIA * /ADRES SIEDZIBY **</w:t>
            </w:r>
          </w:p>
          <w:tbl>
            <w:tblPr>
              <w:tblW w:w="0" w:type="auto"/>
              <w:tblInd w:w="199" w:type="dxa"/>
              <w:tblLayout w:type="fixed"/>
              <w:tblLook w:val="0000"/>
            </w:tblPr>
            <w:tblGrid>
              <w:gridCol w:w="2235"/>
              <w:gridCol w:w="3685"/>
              <w:gridCol w:w="1701"/>
              <w:gridCol w:w="1611"/>
            </w:tblGrid>
            <w:tr w:rsidR="00937C5C"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37C5C" w:rsidRDefault="009D132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Kraj</w:t>
                  </w:r>
                </w:p>
                <w:p w:rsidR="00937C5C" w:rsidRDefault="00937C5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37C5C" w:rsidRDefault="009D132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Województwo</w:t>
                  </w:r>
                </w:p>
                <w:p w:rsidR="00937C5C" w:rsidRDefault="00937C5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937C5C" w:rsidRDefault="00937C5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3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7C5C" w:rsidRDefault="009D132A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</w:rPr>
                    <w:t>Powiat</w:t>
                  </w:r>
                </w:p>
              </w:tc>
            </w:tr>
            <w:tr w:rsidR="00937C5C"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37C5C" w:rsidRDefault="009D132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Gmina</w:t>
                  </w:r>
                </w:p>
                <w:p w:rsidR="00937C5C" w:rsidRDefault="00937C5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37C5C" w:rsidRDefault="009D132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Ulica</w:t>
                  </w:r>
                </w:p>
                <w:p w:rsidR="00937C5C" w:rsidRDefault="00937C5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937C5C" w:rsidRDefault="00937C5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37C5C" w:rsidRDefault="009D132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Nr domu</w:t>
                  </w:r>
                </w:p>
              </w:tc>
              <w:tc>
                <w:tcPr>
                  <w:tcW w:w="1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7C5C" w:rsidRDefault="009D132A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</w:rPr>
                    <w:t>Nr lokalu</w:t>
                  </w:r>
                </w:p>
              </w:tc>
            </w:tr>
            <w:tr w:rsidR="00937C5C"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37C5C" w:rsidRDefault="009D132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Miejscowość</w:t>
                  </w:r>
                </w:p>
                <w:p w:rsidR="00937C5C" w:rsidRDefault="00937C5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37C5C" w:rsidRDefault="009D132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Kod pocztowy</w:t>
                  </w:r>
                </w:p>
                <w:p w:rsidR="00937C5C" w:rsidRDefault="00937C5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937C5C" w:rsidRDefault="00937C5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3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7C5C" w:rsidRDefault="009D132A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</w:rPr>
                    <w:t>Poczta</w:t>
                  </w:r>
                </w:p>
              </w:tc>
            </w:tr>
          </w:tbl>
          <w:p w:rsidR="00937C5C" w:rsidRDefault="00937C5C"/>
        </w:tc>
        <w:tc>
          <w:tcPr>
            <w:tcW w:w="152" w:type="dxa"/>
            <w:tcBorders>
              <w:left w:val="single" w:sz="4" w:space="0" w:color="000000"/>
            </w:tcBorders>
            <w:shd w:val="clear" w:color="auto" w:fill="auto"/>
          </w:tcPr>
          <w:p w:rsidR="00937C5C" w:rsidRDefault="00937C5C">
            <w:pPr>
              <w:snapToGrid w:val="0"/>
            </w:pPr>
          </w:p>
        </w:tc>
      </w:tr>
      <w:tr w:rsidR="00937C5C">
        <w:tblPrEx>
          <w:tblCellMar>
            <w:left w:w="70" w:type="dxa"/>
            <w:right w:w="70" w:type="dxa"/>
          </w:tblCellMar>
        </w:tblPrEx>
        <w:trPr>
          <w:trHeight w:val="992"/>
        </w:trPr>
        <w:tc>
          <w:tcPr>
            <w:tcW w:w="10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7C5C" w:rsidRDefault="00937C5C">
            <w:pPr>
              <w:snapToGrid w:val="0"/>
              <w:spacing w:after="0"/>
              <w:ind w:left="517"/>
              <w:rPr>
                <w:rFonts w:ascii="Times New Roman" w:hAnsi="Times New Roman"/>
                <w:b/>
              </w:rPr>
            </w:pPr>
          </w:p>
          <w:p w:rsidR="00937C5C" w:rsidRDefault="009D132A">
            <w:pPr>
              <w:spacing w:after="0"/>
              <w:ind w:left="5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 xml:space="preserve">C.3. ADRES NIERUCHOMOŚCI, </w:t>
            </w:r>
            <w:proofErr w:type="gramStart"/>
            <w:r>
              <w:rPr>
                <w:rFonts w:ascii="Times New Roman" w:hAnsi="Times New Roman"/>
                <w:b/>
              </w:rPr>
              <w:t>NA KTÓREJ</w:t>
            </w:r>
            <w:proofErr w:type="gramEnd"/>
            <w:r>
              <w:rPr>
                <w:rFonts w:ascii="Times New Roman" w:hAnsi="Times New Roman"/>
                <w:b/>
              </w:rPr>
              <w:t xml:space="preserve"> POWSTAJĄ ODPADY KOMUNALNE</w:t>
            </w:r>
          </w:p>
          <w:p w:rsidR="00937C5C" w:rsidRDefault="009D132A">
            <w:pPr>
              <w:spacing w:after="0"/>
              <w:ind w:left="5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(podać w przypadku, jeżeli jest inny niż w rubryce C.2.)</w:t>
            </w:r>
          </w:p>
          <w:p w:rsidR="00937C5C" w:rsidRDefault="00937C5C">
            <w:pPr>
              <w:spacing w:after="0"/>
              <w:ind w:left="517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W w:w="0" w:type="auto"/>
              <w:tblInd w:w="360" w:type="dxa"/>
              <w:tblLayout w:type="fixed"/>
              <w:tblLook w:val="0000"/>
            </w:tblPr>
            <w:tblGrid>
              <w:gridCol w:w="2458"/>
              <w:gridCol w:w="3623"/>
              <w:gridCol w:w="1673"/>
              <w:gridCol w:w="1480"/>
            </w:tblGrid>
            <w:tr w:rsidR="00937C5C">
              <w:tc>
                <w:tcPr>
                  <w:tcW w:w="2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37C5C" w:rsidRDefault="009D132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Kraj</w:t>
                  </w:r>
                </w:p>
                <w:p w:rsidR="00937C5C" w:rsidRDefault="00937C5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37C5C" w:rsidRDefault="009D132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Województwo</w:t>
                  </w:r>
                </w:p>
                <w:p w:rsidR="00937C5C" w:rsidRDefault="00937C5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937C5C" w:rsidRDefault="00937C5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5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7C5C" w:rsidRDefault="009D132A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</w:rPr>
                    <w:t>Powiat</w:t>
                  </w:r>
                </w:p>
              </w:tc>
            </w:tr>
            <w:tr w:rsidR="00937C5C">
              <w:tc>
                <w:tcPr>
                  <w:tcW w:w="2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37C5C" w:rsidRDefault="009D132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Gmina</w:t>
                  </w:r>
                </w:p>
                <w:p w:rsidR="00937C5C" w:rsidRDefault="00937C5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37C5C" w:rsidRDefault="009D132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Ulica</w:t>
                  </w:r>
                </w:p>
                <w:p w:rsidR="00937C5C" w:rsidRDefault="00937C5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937C5C" w:rsidRDefault="00937C5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37C5C" w:rsidRDefault="009D132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Nr domu</w:t>
                  </w:r>
                </w:p>
              </w:tc>
              <w:tc>
                <w:tcPr>
                  <w:tcW w:w="1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7C5C" w:rsidRDefault="009D132A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</w:rPr>
                    <w:t>Nr lokalu</w:t>
                  </w:r>
                </w:p>
              </w:tc>
            </w:tr>
            <w:tr w:rsidR="00937C5C">
              <w:tc>
                <w:tcPr>
                  <w:tcW w:w="2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37C5C" w:rsidRDefault="009D132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Miejscowość</w:t>
                  </w:r>
                </w:p>
                <w:p w:rsidR="00937C5C" w:rsidRDefault="00937C5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37C5C" w:rsidRDefault="009D132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Kod pocztowy</w:t>
                  </w:r>
                </w:p>
                <w:p w:rsidR="00937C5C" w:rsidRDefault="00937C5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937C5C" w:rsidRDefault="00937C5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5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7C5C" w:rsidRDefault="009D132A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</w:rPr>
                    <w:t>Poczta</w:t>
                  </w:r>
                </w:p>
              </w:tc>
            </w:tr>
            <w:tr w:rsidR="00937C5C">
              <w:tc>
                <w:tcPr>
                  <w:tcW w:w="923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7C5C" w:rsidRDefault="009D132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Numer ewidencyjny nieruchomości w rejestrze gruntów</w:t>
                  </w:r>
                </w:p>
                <w:p w:rsidR="00937C5C" w:rsidRDefault="00937C5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37C5C" w:rsidRDefault="00937C5C">
            <w:pPr>
              <w:spacing w:after="0"/>
              <w:rPr>
                <w:rFonts w:ascii="Times New Roman" w:hAnsi="Times New Roman"/>
              </w:rPr>
            </w:pPr>
          </w:p>
          <w:p w:rsidR="00937C5C" w:rsidRDefault="009D132A">
            <w:pPr>
              <w:spacing w:after="0"/>
              <w:ind w:left="69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D. </w:t>
            </w:r>
            <w:proofErr w:type="gramStart"/>
            <w:r>
              <w:rPr>
                <w:rFonts w:ascii="Times New Roman" w:hAnsi="Times New Roman"/>
                <w:b/>
              </w:rPr>
              <w:t>WYLICZENIE  OPŁATY</w:t>
            </w:r>
            <w:proofErr w:type="gramEnd"/>
            <w:r>
              <w:rPr>
                <w:rFonts w:ascii="Times New Roman" w:hAnsi="Times New Roman"/>
                <w:b/>
              </w:rPr>
              <w:t xml:space="preserve"> DLA NIERUCHOMOŚCI ZAMIESZKAŁYCH </w:t>
            </w:r>
          </w:p>
          <w:p w:rsidR="00937C5C" w:rsidRDefault="009D132A">
            <w:pPr>
              <w:spacing w:after="0"/>
              <w:ind w:left="69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Oświadczenie dotyczące opłat</w:t>
            </w:r>
          </w:p>
          <w:p w:rsidR="00937C5C" w:rsidRDefault="00937C5C">
            <w:pPr>
              <w:spacing w:after="0"/>
              <w:ind w:left="697"/>
              <w:rPr>
                <w:rFonts w:ascii="Times New Roman" w:hAnsi="Times New Roman"/>
                <w:b/>
              </w:rPr>
            </w:pPr>
          </w:p>
          <w:tbl>
            <w:tblPr>
              <w:tblW w:w="0" w:type="auto"/>
              <w:tblInd w:w="465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309"/>
            </w:tblGrid>
            <w:tr w:rsidR="00937C5C">
              <w:trPr>
                <w:trHeight w:val="4149"/>
              </w:trPr>
              <w:tc>
                <w:tcPr>
                  <w:tcW w:w="9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7C5C" w:rsidRDefault="00937C5C">
                  <w:pPr>
                    <w:snapToGrid w:val="0"/>
                    <w:spacing w:after="0" w:line="480" w:lineRule="auto"/>
                    <w:ind w:left="21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37C5C" w:rsidRDefault="009D132A">
                  <w:pPr>
                    <w:spacing w:after="0" w:line="480" w:lineRule="auto"/>
                    <w:ind w:left="21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Oświadczam, że na terenie nieruchomości zamieszkałej wskazanej w części C.2.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lub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C.3. niniejszej deklaracji zamieszkuje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:…………………………… osób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937C5C" w:rsidRDefault="009D132A">
                  <w:pPr>
                    <w:spacing w:after="0" w:line="480" w:lineRule="auto"/>
                    <w:ind w:left="3049" w:firstLine="7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(podać liczbę mieszkańców)</w:t>
                  </w:r>
                </w:p>
                <w:p w:rsidR="00937C5C" w:rsidRDefault="009D132A">
                  <w:pPr>
                    <w:spacing w:after="0" w:line="480" w:lineRule="auto"/>
                    <w:ind w:left="21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Wysokość opłaty od jednego mieszkańca zgodnie z obowiązującą Uchwałą Rady Gminy……………………..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zł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937C5C" w:rsidRDefault="009D132A">
                  <w:pPr>
                    <w:spacing w:after="0" w:line="480" w:lineRule="auto"/>
                    <w:ind w:left="21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Wysokość opłaty miesięcznej za gospodarowanie odpadami komunalnymi </w:t>
                  </w:r>
                </w:p>
                <w:p w:rsidR="00937C5C" w:rsidRDefault="009D132A">
                  <w:pPr>
                    <w:spacing w:after="0" w:line="480" w:lineRule="auto"/>
                    <w:ind w:left="21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wynosi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…….…………....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zł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937C5C" w:rsidRDefault="009D132A">
                  <w:pPr>
                    <w:spacing w:after="0" w:line="480" w:lineRule="auto"/>
                    <w:ind w:left="217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 słownie złotych……………………………………………………………………………)</w:t>
                  </w:r>
                </w:p>
              </w:tc>
            </w:tr>
          </w:tbl>
          <w:p w:rsidR="00937C5C" w:rsidRDefault="00937C5C">
            <w:pPr>
              <w:spacing w:after="0"/>
              <w:ind w:left="517"/>
              <w:rPr>
                <w:rFonts w:ascii="Times New Roman" w:hAnsi="Times New Roman"/>
              </w:rPr>
            </w:pPr>
          </w:p>
          <w:p w:rsidR="00937C5C" w:rsidRDefault="00937C5C">
            <w:pPr>
              <w:rPr>
                <w:rFonts w:ascii="Times New Roman" w:hAnsi="Times New Roman"/>
                <w:b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2152"/>
              <w:gridCol w:w="2693"/>
              <w:gridCol w:w="1843"/>
              <w:gridCol w:w="1701"/>
              <w:gridCol w:w="1851"/>
            </w:tblGrid>
            <w:tr w:rsidR="00937C5C">
              <w:trPr>
                <w:trHeight w:hRule="exact" w:val="483"/>
              </w:trPr>
              <w:tc>
                <w:tcPr>
                  <w:tcW w:w="1024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7C5C" w:rsidRPr="002D3A27" w:rsidRDefault="009D132A">
                  <w:pPr>
                    <w:pStyle w:val="Tytusekcji"/>
                    <w:spacing w:before="120" w:line="200" w:lineRule="exact"/>
                    <w:ind w:left="529" w:hanging="529"/>
                    <w:rPr>
                      <w:lang w:val="pl-PL"/>
                    </w:rPr>
                  </w:pPr>
                  <w:r>
                    <w:rPr>
                      <w:rFonts w:ascii="Arial" w:hAnsi="Arial" w:cs="Arial"/>
                      <w:lang w:val="pl-PL"/>
                    </w:rPr>
                    <w:t>E. WYLICZENIE OPŁATY DLA NIERUCHOMOŚCI NIEZAMIESZKAŁYCH</w:t>
                  </w:r>
                </w:p>
              </w:tc>
            </w:tr>
            <w:tr w:rsidR="00937C5C">
              <w:trPr>
                <w:trHeight w:hRule="exact" w:val="795"/>
              </w:trPr>
              <w:tc>
                <w:tcPr>
                  <w:tcW w:w="48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7C5C" w:rsidRDefault="009D132A">
                  <w:pPr>
                    <w:pStyle w:val="Tekstpodstawowy31"/>
                    <w:keepNext/>
                    <w:jc w:val="center"/>
                    <w:rPr>
                      <w:b/>
                      <w:spacing w:val="-4"/>
                    </w:rPr>
                  </w:pPr>
                  <w:r>
                    <w:rPr>
                      <w:b/>
                      <w:sz w:val="22"/>
                      <w:szCs w:val="22"/>
                    </w:rPr>
                    <w:t>Rodzaje odbieranych odpadów komunalnych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7C5C" w:rsidRDefault="009D132A">
                  <w:pPr>
                    <w:widowControl w:val="0"/>
                    <w:spacing w:line="240" w:lineRule="exact"/>
                    <w:ind w:right="96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pacing w:val="-4"/>
                    </w:rPr>
                    <w:t>Liczba</w:t>
                  </w:r>
                  <w:r>
                    <w:rPr>
                      <w:rFonts w:ascii="Times New Roman" w:hAnsi="Times New Roman"/>
                      <w:b/>
                      <w:spacing w:val="-4"/>
                    </w:rPr>
                    <w:br/>
                    <w:t xml:space="preserve">pojemników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7C5C" w:rsidRDefault="009D132A">
                  <w:pPr>
                    <w:pStyle w:val="Wcicienormalne1"/>
                    <w:widowControl w:val="0"/>
                    <w:spacing w:line="180" w:lineRule="exact"/>
                    <w:ind w:left="0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pl-PL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val="pl-PL"/>
                    </w:rPr>
                    <w:t>Stawka opłaty</w:t>
                  </w:r>
                </w:p>
                <w:p w:rsidR="00937C5C" w:rsidRPr="002D3A27" w:rsidRDefault="009D132A">
                  <w:pPr>
                    <w:pStyle w:val="Wcicienormalne1"/>
                    <w:widowControl w:val="0"/>
                    <w:spacing w:line="180" w:lineRule="exact"/>
                    <w:ind w:left="0"/>
                    <w:jc w:val="center"/>
                    <w:rPr>
                      <w:rFonts w:ascii="Times New Roman" w:hAnsi="Times New Roman"/>
                      <w:b/>
                      <w:lang w:val="pl-PL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val="pl-PL"/>
                    </w:rPr>
                    <w:t>(zgodnie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val="pl-PL"/>
                    </w:rPr>
                    <w:br/>
                    <w:t>z obowiązującą uchwałą)</w:t>
                  </w:r>
                </w:p>
              </w:tc>
              <w:tc>
                <w:tcPr>
                  <w:tcW w:w="1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7C5C" w:rsidRDefault="009D132A">
                  <w:pPr>
                    <w:widowControl w:val="0"/>
                    <w:spacing w:line="180" w:lineRule="exact"/>
                    <w:jc w:val="center"/>
                  </w:pPr>
                  <w:r>
                    <w:rPr>
                      <w:rFonts w:ascii="Times New Roman" w:hAnsi="Times New Roman"/>
                      <w:b/>
                    </w:rPr>
                    <w:t>Wysokość opłaty miesięcznej</w:t>
                  </w:r>
                </w:p>
              </w:tc>
            </w:tr>
            <w:tr w:rsidR="00937C5C">
              <w:trPr>
                <w:trHeight w:hRule="exact" w:val="454"/>
              </w:trPr>
              <w:tc>
                <w:tcPr>
                  <w:tcW w:w="21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37C5C" w:rsidRDefault="00937C5C">
                  <w:pPr>
                    <w:pStyle w:val="Tekstpodstawowy31"/>
                    <w:widowControl w:val="0"/>
                    <w:snapToGrid w:val="0"/>
                    <w:spacing w:before="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937C5C" w:rsidRDefault="009D132A">
                  <w:pPr>
                    <w:pStyle w:val="Tekstpodstawowy31"/>
                    <w:widowControl w:val="0"/>
                    <w:spacing w:before="20"/>
                    <w:jc w:val="center"/>
                    <w:rPr>
                      <w:b/>
                      <w:sz w:val="20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Odpady komunalne zbierane i </w:t>
                  </w:r>
                  <w:proofErr w:type="gramStart"/>
                  <w:r>
                    <w:rPr>
                      <w:b/>
                      <w:sz w:val="22"/>
                      <w:szCs w:val="22"/>
                    </w:rPr>
                    <w:t>odbierane                            w</w:t>
                  </w:r>
                  <w:proofErr w:type="gramEnd"/>
                  <w:r>
                    <w:rPr>
                      <w:b/>
                      <w:sz w:val="22"/>
                      <w:szCs w:val="22"/>
                    </w:rPr>
                    <w:t xml:space="preserve"> sposób selektywny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37C5C" w:rsidRDefault="009D132A">
                  <w:pPr>
                    <w:pStyle w:val="Tekstpodstawowy31"/>
                    <w:widowControl w:val="0"/>
                    <w:spacing w:before="20" w:line="14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0"/>
                      <w:szCs w:val="22"/>
                    </w:rPr>
                    <w:t>Pojemnik 120 l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7C5C" w:rsidRDefault="00937C5C">
                  <w:pPr>
                    <w:pStyle w:val="Nagwekpola"/>
                    <w:widowControl w:val="0"/>
                    <w:snapToGrid w:val="0"/>
                    <w:spacing w:line="160" w:lineRule="exact"/>
                    <w:ind w:left="103"/>
                    <w:rPr>
                      <w:rFonts w:ascii="Times New Roman" w:hAnsi="Times New Roman"/>
                      <w:sz w:val="22"/>
                      <w:szCs w:val="22"/>
                      <w:lang w:val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7C5C" w:rsidRDefault="00937C5C">
                  <w:pPr>
                    <w:pStyle w:val="Nagwekpola"/>
                    <w:widowControl w:val="0"/>
                    <w:snapToGrid w:val="0"/>
                    <w:ind w:left="57"/>
                    <w:rPr>
                      <w:rFonts w:ascii="Times New Roman" w:hAnsi="Times New Roman"/>
                      <w:b w:val="0"/>
                      <w:sz w:val="22"/>
                      <w:szCs w:val="22"/>
                      <w:lang w:val="pl-PL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7C5C" w:rsidRDefault="00937C5C">
                  <w:pPr>
                    <w:pStyle w:val="Nagwekpola"/>
                    <w:widowControl w:val="0"/>
                    <w:snapToGrid w:val="0"/>
                    <w:spacing w:line="160" w:lineRule="exact"/>
                    <w:ind w:left="22"/>
                    <w:rPr>
                      <w:rFonts w:ascii="Arial" w:hAnsi="Arial" w:cs="Arial"/>
                      <w:b w:val="0"/>
                      <w:sz w:val="16"/>
                      <w:lang w:val="pl-PL"/>
                    </w:rPr>
                  </w:pPr>
                </w:p>
              </w:tc>
            </w:tr>
            <w:tr w:rsidR="00937C5C">
              <w:trPr>
                <w:trHeight w:hRule="exact" w:val="454"/>
              </w:trPr>
              <w:tc>
                <w:tcPr>
                  <w:tcW w:w="215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7C5C" w:rsidRDefault="00937C5C">
                  <w:pPr>
                    <w:pStyle w:val="Tekstpodstawowy31"/>
                    <w:widowControl w:val="0"/>
                    <w:snapToGrid w:val="0"/>
                    <w:spacing w:before="20" w:line="140" w:lineRule="exac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37C5C" w:rsidRDefault="009D132A">
                  <w:pPr>
                    <w:pStyle w:val="Tekstpodstawowy31"/>
                    <w:widowControl w:val="0"/>
                    <w:spacing w:before="20" w:line="14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0"/>
                      <w:szCs w:val="22"/>
                    </w:rPr>
                    <w:t>Pojemnik 240 l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7C5C" w:rsidRDefault="00937C5C">
                  <w:pPr>
                    <w:pStyle w:val="Nagwekpola"/>
                    <w:widowControl w:val="0"/>
                    <w:snapToGrid w:val="0"/>
                    <w:spacing w:line="160" w:lineRule="exact"/>
                    <w:ind w:left="103"/>
                    <w:rPr>
                      <w:rFonts w:ascii="Times New Roman" w:hAnsi="Times New Roman"/>
                      <w:sz w:val="22"/>
                      <w:szCs w:val="22"/>
                      <w:lang w:val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7C5C" w:rsidRDefault="00937C5C">
                  <w:pPr>
                    <w:pStyle w:val="Nagwekpola"/>
                    <w:widowControl w:val="0"/>
                    <w:snapToGrid w:val="0"/>
                    <w:ind w:left="57"/>
                    <w:rPr>
                      <w:rFonts w:ascii="Times New Roman" w:hAnsi="Times New Roman"/>
                      <w:sz w:val="22"/>
                      <w:szCs w:val="22"/>
                      <w:lang w:val="pl-PL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7C5C" w:rsidRDefault="00937C5C">
                  <w:pPr>
                    <w:pStyle w:val="Nagwekpola"/>
                    <w:widowControl w:val="0"/>
                    <w:snapToGrid w:val="0"/>
                    <w:spacing w:line="160" w:lineRule="exact"/>
                    <w:ind w:left="22"/>
                    <w:rPr>
                      <w:rFonts w:ascii="Arial" w:hAnsi="Arial" w:cs="Arial"/>
                      <w:lang w:val="pl-PL"/>
                    </w:rPr>
                  </w:pPr>
                </w:p>
              </w:tc>
            </w:tr>
            <w:tr w:rsidR="00937C5C">
              <w:trPr>
                <w:trHeight w:hRule="exact" w:val="454"/>
              </w:trPr>
              <w:tc>
                <w:tcPr>
                  <w:tcW w:w="215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7C5C" w:rsidRDefault="00937C5C">
                  <w:pPr>
                    <w:pStyle w:val="Tekstpodstawowy31"/>
                    <w:widowControl w:val="0"/>
                    <w:snapToGrid w:val="0"/>
                    <w:spacing w:before="20" w:line="140" w:lineRule="exac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37C5C" w:rsidRDefault="009D132A">
                  <w:pPr>
                    <w:pStyle w:val="Tekstpodstawowy31"/>
                    <w:widowControl w:val="0"/>
                    <w:spacing w:before="20" w:line="14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0"/>
                      <w:szCs w:val="22"/>
                    </w:rPr>
                    <w:t>Pojemnik 1100 l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7C5C" w:rsidRDefault="00937C5C">
                  <w:pPr>
                    <w:pStyle w:val="Nagwekpola"/>
                    <w:widowControl w:val="0"/>
                    <w:snapToGrid w:val="0"/>
                    <w:spacing w:line="160" w:lineRule="exact"/>
                    <w:ind w:left="103"/>
                    <w:rPr>
                      <w:rFonts w:ascii="Times New Roman" w:hAnsi="Times New Roman"/>
                      <w:sz w:val="22"/>
                      <w:szCs w:val="22"/>
                      <w:lang w:val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7C5C" w:rsidRDefault="00937C5C">
                  <w:pPr>
                    <w:pStyle w:val="Nagwekpola"/>
                    <w:widowControl w:val="0"/>
                    <w:snapToGrid w:val="0"/>
                    <w:ind w:left="57"/>
                    <w:rPr>
                      <w:rFonts w:ascii="Times New Roman" w:hAnsi="Times New Roman"/>
                      <w:sz w:val="22"/>
                      <w:szCs w:val="22"/>
                      <w:lang w:val="pl-PL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7C5C" w:rsidRDefault="00937C5C">
                  <w:pPr>
                    <w:pStyle w:val="Nagwekpola"/>
                    <w:widowControl w:val="0"/>
                    <w:snapToGrid w:val="0"/>
                    <w:spacing w:line="160" w:lineRule="exact"/>
                    <w:ind w:left="22"/>
                    <w:rPr>
                      <w:rFonts w:ascii="Arial" w:hAnsi="Arial" w:cs="Arial"/>
                      <w:lang w:val="pl-PL"/>
                    </w:rPr>
                  </w:pPr>
                </w:p>
              </w:tc>
            </w:tr>
            <w:tr w:rsidR="00937C5C">
              <w:trPr>
                <w:trHeight w:hRule="exact" w:val="454"/>
              </w:trPr>
              <w:tc>
                <w:tcPr>
                  <w:tcW w:w="215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7C5C" w:rsidRDefault="00937C5C">
                  <w:pPr>
                    <w:pStyle w:val="Tekstpodstawowy31"/>
                    <w:widowControl w:val="0"/>
                    <w:snapToGrid w:val="0"/>
                    <w:spacing w:before="20" w:line="140" w:lineRule="exac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37C5C" w:rsidRDefault="009D132A">
                  <w:pPr>
                    <w:pStyle w:val="Tekstpodstawowy31"/>
                    <w:widowControl w:val="0"/>
                    <w:spacing w:before="20" w:line="140" w:lineRule="exact"/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b/>
                      <w:sz w:val="20"/>
                      <w:szCs w:val="22"/>
                    </w:rPr>
                    <w:t>Kontener  KP</w:t>
                  </w:r>
                  <w:proofErr w:type="gramEnd"/>
                  <w:r>
                    <w:rPr>
                      <w:b/>
                      <w:sz w:val="20"/>
                      <w:szCs w:val="22"/>
                    </w:rPr>
                    <w:t xml:space="preserve"> - 7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7C5C" w:rsidRDefault="00937C5C">
                  <w:pPr>
                    <w:pStyle w:val="Nagwekpola"/>
                    <w:widowControl w:val="0"/>
                    <w:snapToGrid w:val="0"/>
                    <w:spacing w:line="160" w:lineRule="exact"/>
                    <w:ind w:left="103"/>
                    <w:rPr>
                      <w:rFonts w:ascii="Times New Roman" w:hAnsi="Times New Roman"/>
                      <w:sz w:val="22"/>
                      <w:szCs w:val="22"/>
                      <w:lang w:val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7C5C" w:rsidRDefault="00937C5C">
                  <w:pPr>
                    <w:pStyle w:val="Nagwekpola"/>
                    <w:widowControl w:val="0"/>
                    <w:snapToGrid w:val="0"/>
                    <w:ind w:left="57"/>
                    <w:rPr>
                      <w:rFonts w:ascii="Times New Roman" w:hAnsi="Times New Roman"/>
                      <w:sz w:val="22"/>
                      <w:szCs w:val="22"/>
                      <w:lang w:val="pl-PL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7C5C" w:rsidRDefault="00937C5C">
                  <w:pPr>
                    <w:pStyle w:val="Nagwekpola"/>
                    <w:widowControl w:val="0"/>
                    <w:snapToGrid w:val="0"/>
                    <w:spacing w:line="160" w:lineRule="exact"/>
                    <w:ind w:left="22"/>
                    <w:rPr>
                      <w:rFonts w:ascii="Arial" w:hAnsi="Arial" w:cs="Arial"/>
                      <w:lang w:val="pl-PL"/>
                    </w:rPr>
                  </w:pPr>
                </w:p>
              </w:tc>
            </w:tr>
            <w:tr w:rsidR="00937C5C">
              <w:trPr>
                <w:trHeight w:hRule="exact" w:val="454"/>
              </w:trPr>
              <w:tc>
                <w:tcPr>
                  <w:tcW w:w="838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7C5C" w:rsidRDefault="009D132A">
                  <w:pPr>
                    <w:pStyle w:val="Tekstpodstawowy31"/>
                    <w:widowControl w:val="0"/>
                    <w:spacing w:before="20" w:line="276" w:lineRule="auto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Kwota należnej opłaty dla nieruchomości niezamieszkałych </w:t>
                  </w:r>
                </w:p>
                <w:p w:rsidR="00937C5C" w:rsidRDefault="00937C5C">
                  <w:pPr>
                    <w:pStyle w:val="Nagwekpola"/>
                    <w:widowControl w:val="0"/>
                    <w:spacing w:line="160" w:lineRule="exact"/>
                    <w:ind w:left="22"/>
                    <w:rPr>
                      <w:rFonts w:ascii="Times New Roman" w:hAnsi="Times New Roman"/>
                      <w:sz w:val="22"/>
                      <w:szCs w:val="22"/>
                      <w:lang w:val="pl-PL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7C5C" w:rsidRDefault="00937C5C">
                  <w:pPr>
                    <w:pStyle w:val="Nagwekpola"/>
                    <w:widowControl w:val="0"/>
                    <w:snapToGrid w:val="0"/>
                    <w:spacing w:line="160" w:lineRule="exact"/>
                    <w:rPr>
                      <w:rFonts w:ascii="Arial" w:hAnsi="Arial" w:cs="Arial"/>
                      <w:lang w:val="pl-PL"/>
                    </w:rPr>
                  </w:pPr>
                </w:p>
                <w:p w:rsidR="00937C5C" w:rsidRPr="002D3A27" w:rsidRDefault="009D132A">
                  <w:pPr>
                    <w:pStyle w:val="Nagwekpola"/>
                    <w:widowControl w:val="0"/>
                    <w:spacing w:line="120" w:lineRule="exact"/>
                    <w:rPr>
                      <w:lang w:val="pl-PL"/>
                    </w:rPr>
                  </w:pPr>
                  <w:r>
                    <w:rPr>
                      <w:rFonts w:ascii="Arial" w:hAnsi="Arial" w:cs="Arial"/>
                      <w:lang w:val="pl-PL"/>
                    </w:rPr>
                    <w:t xml:space="preserve">                                </w:t>
                  </w:r>
                </w:p>
              </w:tc>
            </w:tr>
          </w:tbl>
          <w:p w:rsidR="00937C5C" w:rsidRPr="002D3A27" w:rsidRDefault="00937C5C">
            <w:pPr>
              <w:pStyle w:val="Nagwekpola"/>
              <w:rPr>
                <w:rFonts w:ascii="Times New Roman" w:hAnsi="Times New Roman"/>
                <w:lang w:val="pl-PL"/>
              </w:rPr>
            </w:pPr>
          </w:p>
        </w:tc>
      </w:tr>
      <w:tr w:rsidR="00937C5C">
        <w:tblPrEx>
          <w:tblCellMar>
            <w:left w:w="70" w:type="dxa"/>
            <w:right w:w="70" w:type="dxa"/>
          </w:tblCellMar>
        </w:tblPrEx>
        <w:trPr>
          <w:trHeight w:val="3542"/>
        </w:trPr>
        <w:tc>
          <w:tcPr>
            <w:tcW w:w="10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7C5C" w:rsidRDefault="00937C5C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</w:p>
          <w:p w:rsidR="00937C5C" w:rsidRDefault="009D132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F. OŚWIADCZENIE I PODPIS WŁAŚCICIELA/ OSOBY REPREZENTUJĄCEJ WŁAŚCICIELA</w:t>
            </w:r>
          </w:p>
          <w:tbl>
            <w:tblPr>
              <w:tblW w:w="0" w:type="auto"/>
              <w:tblInd w:w="54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234"/>
            </w:tblGrid>
            <w:tr w:rsidR="00937C5C">
              <w:trPr>
                <w:trHeight w:val="1253"/>
              </w:trPr>
              <w:tc>
                <w:tcPr>
                  <w:tcW w:w="9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7C5C" w:rsidRDefault="009D132A">
                  <w:pPr>
                    <w:ind w:hanging="27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Pouczenie</w:t>
                  </w:r>
                </w:p>
                <w:p w:rsidR="00937C5C" w:rsidRDefault="009D132A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Niniejsza deklaracja stanowi podstawę do wystawienia tytułu wykonawczego, zgodnie z przepisami ustawy z dnia 17 czerwca 1966 r. o postępowaniu egzekucyjnym w administracji (Dz. U. z 2019 r. poz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 1438 ,z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późn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.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zm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.).</w:t>
                  </w:r>
                </w:p>
                <w:p w:rsidR="00937C5C" w:rsidRDefault="009D132A">
                  <w:pPr>
                    <w:spacing w:after="0"/>
                    <w:ind w:left="262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…………………………………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  <w:t>……………………………………….</w:t>
                  </w:r>
                </w:p>
                <w:p w:rsidR="00937C5C" w:rsidRDefault="009D132A">
                  <w:pPr>
                    <w:spacing w:after="0"/>
                    <w:ind w:left="262" w:firstLine="708"/>
                    <w:jc w:val="both"/>
                  </w:pPr>
                  <w:r>
                    <w:rPr>
                      <w:rFonts w:ascii="Times New Roman" w:hAnsi="Times New Roman"/>
                    </w:rPr>
                    <w:t>(data</w:t>
                  </w:r>
                  <w:proofErr w:type="gramStart"/>
                  <w:r>
                    <w:rPr>
                      <w:rFonts w:ascii="Times New Roman" w:hAnsi="Times New Roman"/>
                    </w:rPr>
                    <w:t>)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  <w:t>(czytelny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podpis)</w:t>
                  </w:r>
                </w:p>
              </w:tc>
            </w:tr>
          </w:tbl>
          <w:p w:rsidR="00937C5C" w:rsidRDefault="00937C5C">
            <w:pPr>
              <w:spacing w:after="0"/>
              <w:ind w:left="517"/>
              <w:rPr>
                <w:rFonts w:ascii="Times New Roman" w:hAnsi="Times New Roman"/>
                <w:b/>
              </w:rPr>
            </w:pPr>
          </w:p>
          <w:tbl>
            <w:tblPr>
              <w:tblW w:w="0" w:type="auto"/>
              <w:tblInd w:w="574" w:type="dxa"/>
              <w:tblLayout w:type="fixed"/>
              <w:tblLook w:val="0000"/>
            </w:tblPr>
            <w:tblGrid>
              <w:gridCol w:w="9232"/>
            </w:tblGrid>
            <w:tr w:rsidR="00937C5C">
              <w:trPr>
                <w:trHeight w:val="940"/>
              </w:trPr>
              <w:tc>
                <w:tcPr>
                  <w:tcW w:w="9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7C5C" w:rsidRDefault="009D132A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ADNOTACJE ORGANU</w:t>
                  </w:r>
                </w:p>
                <w:p w:rsidR="00937C5C" w:rsidRDefault="00937C5C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  <w:p w:rsidR="00937C5C" w:rsidRDefault="00937C5C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  <w:p w:rsidR="00937C5C" w:rsidRDefault="00937C5C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937C5C" w:rsidRDefault="00937C5C"/>
        </w:tc>
      </w:tr>
    </w:tbl>
    <w:p w:rsidR="00937C5C" w:rsidRDefault="00937C5C">
      <w:pPr>
        <w:ind w:hanging="270"/>
        <w:jc w:val="center"/>
      </w:pPr>
    </w:p>
    <w:p w:rsidR="00937C5C" w:rsidRDefault="009D132A">
      <w:pPr>
        <w:autoSpaceDE w:val="0"/>
        <w:spacing w:before="240" w:after="0"/>
        <w:jc w:val="center"/>
        <w:rPr>
          <w:color w:val="000000"/>
          <w:sz w:val="18"/>
          <w:szCs w:val="18"/>
        </w:rPr>
      </w:pPr>
      <w:r>
        <w:rPr>
          <w:rFonts w:ascii="Cambria" w:hAnsi="Cambria" w:cs="Cambria"/>
          <w:b/>
          <w:bCs/>
          <w:color w:val="000000"/>
        </w:rPr>
        <w:t>Informacja dotycząca przetwarzania danych osobowych</w:t>
      </w:r>
    </w:p>
    <w:p w:rsidR="00937C5C" w:rsidRDefault="009D132A">
      <w:pPr>
        <w:autoSpaceDE w:val="0"/>
        <w:spacing w:before="240" w:after="0"/>
        <w:ind w:right="95" w:firstLine="708"/>
        <w:jc w:val="both"/>
        <w:rPr>
          <w:rFonts w:cs="Calibri"/>
          <w:sz w:val="18"/>
          <w:szCs w:val="18"/>
        </w:rPr>
      </w:pPr>
      <w:r>
        <w:rPr>
          <w:color w:val="000000"/>
          <w:sz w:val="18"/>
          <w:szCs w:val="18"/>
        </w:rPr>
        <w:t xml:space="preserve">W oparciu o treść art. 6n ust. 1 ustawy z dnia 13 września 1996 r. o utrzymaniu czystości i porządku w gminach, zwana dalej, jako: „ustawa” oraz art. 13 ust. 1 i ust. 2 Rozporządzenia Parlamentu Europejskiego i Rady (UE) 2016/679 z dnia 27.04.2016 </w:t>
      </w:r>
      <w:proofErr w:type="gramStart"/>
      <w:r>
        <w:rPr>
          <w:color w:val="000000"/>
          <w:sz w:val="18"/>
          <w:szCs w:val="18"/>
        </w:rPr>
        <w:t>r</w:t>
      </w:r>
      <w:proofErr w:type="gramEnd"/>
      <w:r>
        <w:rPr>
          <w:color w:val="000000"/>
          <w:sz w:val="18"/>
          <w:szCs w:val="18"/>
        </w:rPr>
        <w:t xml:space="preserve">. w sprawie ochrony osób fizycznych w związku z przetwarzaniem danych osobowych i w sprawie swobodnego przepływu takich danych oraz uchylenia dyrektywy 95/46/WE (ogólne rozporządzenie o ochronie danych) (Dz. Urz. UE L z 04.05.2016 r., </w:t>
      </w:r>
      <w:proofErr w:type="gramStart"/>
      <w:r>
        <w:rPr>
          <w:color w:val="000000"/>
          <w:sz w:val="18"/>
          <w:szCs w:val="18"/>
        </w:rPr>
        <w:t>Nr 119,                     s</w:t>
      </w:r>
      <w:proofErr w:type="gramEnd"/>
      <w:r>
        <w:rPr>
          <w:color w:val="000000"/>
          <w:sz w:val="18"/>
          <w:szCs w:val="18"/>
        </w:rPr>
        <w:t>. 1), zwane dalej w skrócie: „RODO”, niniejszym informuje się, iż:</w:t>
      </w:r>
    </w:p>
    <w:p w:rsidR="00937C5C" w:rsidRDefault="009D132A">
      <w:pPr>
        <w:pStyle w:val="Default"/>
        <w:numPr>
          <w:ilvl w:val="0"/>
          <w:numId w:val="1"/>
        </w:numPr>
        <w:ind w:left="567" w:right="95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>
        <w:rPr>
          <w:rFonts w:ascii="Calibri" w:hAnsi="Calibri" w:cs="Calibri"/>
          <w:iCs/>
          <w:sz w:val="18"/>
          <w:szCs w:val="18"/>
        </w:rPr>
        <w:t>Wójt Gminy Stężyca, adres: Urząd Gminy w Stężycy, Plac Senatorski 1, 08-540 Stężyca.</w:t>
      </w:r>
    </w:p>
    <w:p w:rsidR="00937C5C" w:rsidRDefault="009D132A">
      <w:pPr>
        <w:pStyle w:val="Default"/>
        <w:numPr>
          <w:ilvl w:val="0"/>
          <w:numId w:val="1"/>
        </w:numPr>
        <w:ind w:left="567" w:right="95"/>
        <w:jc w:val="both"/>
        <w:rPr>
          <w:rFonts w:ascii="Calibri" w:hAnsi="Calibri" w:cs="Calibri"/>
          <w:color w:val="0D0D0D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Wyznaczony został Inspektor Ochrony Danych, z którym można się skontaktować</w:t>
      </w:r>
      <w:r>
        <w:rPr>
          <w:rFonts w:ascii="Calibri" w:hAnsi="Calibri" w:cs="Calibri"/>
          <w:sz w:val="18"/>
          <w:szCs w:val="18"/>
        </w:rPr>
        <w:br/>
        <w:t xml:space="preserve">w sprawach ochrony dotyczących Państwa danych osobowych pod adresem e-mail: </w:t>
      </w:r>
      <w:r>
        <w:rPr>
          <w:rFonts w:ascii="Calibri" w:hAnsi="Calibri" w:cs="Calibri"/>
          <w:i/>
          <w:iCs/>
          <w:sz w:val="18"/>
          <w:szCs w:val="18"/>
        </w:rPr>
        <w:t>adrian.</w:t>
      </w:r>
      <w:proofErr w:type="gramStart"/>
      <w:r>
        <w:rPr>
          <w:rFonts w:ascii="Calibri" w:hAnsi="Calibri" w:cs="Calibri"/>
          <w:i/>
          <w:iCs/>
          <w:sz w:val="18"/>
          <w:szCs w:val="18"/>
        </w:rPr>
        <w:t>dziura</w:t>
      </w:r>
      <w:proofErr w:type="gramEnd"/>
      <w:r>
        <w:rPr>
          <w:rFonts w:ascii="Calibri" w:hAnsi="Calibri" w:cs="Calibri"/>
          <w:i/>
          <w:iCs/>
          <w:sz w:val="18"/>
          <w:szCs w:val="18"/>
        </w:rPr>
        <w:t>@lokalneogniwo.</w:t>
      </w:r>
      <w:proofErr w:type="gramStart"/>
      <w:r>
        <w:rPr>
          <w:rFonts w:ascii="Calibri" w:hAnsi="Calibri" w:cs="Calibri"/>
          <w:i/>
          <w:iCs/>
          <w:sz w:val="18"/>
          <w:szCs w:val="18"/>
        </w:rPr>
        <w:t>pl</w:t>
      </w:r>
      <w:proofErr w:type="gramEnd"/>
      <w:r>
        <w:rPr>
          <w:rFonts w:ascii="Calibri" w:hAnsi="Calibri" w:cs="Calibri"/>
          <w:sz w:val="18"/>
          <w:szCs w:val="18"/>
        </w:rPr>
        <w:t xml:space="preserve"> lub pisemnie na adres siedziby Administratora wskazany powyżej.</w:t>
      </w:r>
    </w:p>
    <w:p w:rsidR="00937C5C" w:rsidRDefault="009D132A">
      <w:pPr>
        <w:pStyle w:val="Default"/>
        <w:numPr>
          <w:ilvl w:val="0"/>
          <w:numId w:val="1"/>
        </w:numPr>
        <w:ind w:left="567" w:right="95"/>
        <w:jc w:val="both"/>
        <w:rPr>
          <w:rFonts w:ascii="Calibri" w:hAnsi="Calibri" w:cs="Calibri"/>
          <w:color w:val="0D0D0D"/>
          <w:sz w:val="18"/>
          <w:szCs w:val="18"/>
        </w:rPr>
      </w:pPr>
      <w:r>
        <w:rPr>
          <w:rFonts w:ascii="Calibri" w:hAnsi="Calibri" w:cs="Calibri"/>
          <w:color w:val="0D0D0D"/>
          <w:sz w:val="18"/>
          <w:szCs w:val="18"/>
        </w:rPr>
        <w:t xml:space="preserve">Pani/Pana dane będą przetwarzane w celu </w:t>
      </w:r>
      <w:r>
        <w:rPr>
          <w:rFonts w:ascii="Calibri" w:eastAsia="Times New Roman" w:hAnsi="Calibri" w:cs="Calibri"/>
          <w:color w:val="0D0D0D"/>
          <w:sz w:val="18"/>
          <w:szCs w:val="18"/>
        </w:rPr>
        <w:t xml:space="preserve">prowadzenia systemu gospodarki odpadami komunalnymi polegającego na odbieraniu odpadów komunalnych od właścicieli nieruchomości zlokalizowanych na terenie Gminy Stężyca, związanym ze złożeniem deklaracji o wysokości opłaty za gospodarowanie odpadami komunalnymi, a także prowadzenia czynności egzekucyjnych w tym zakresie – </w:t>
      </w:r>
      <w:r>
        <w:rPr>
          <w:rFonts w:ascii="Calibri" w:hAnsi="Calibri" w:cs="Calibri"/>
          <w:color w:val="0D0D0D"/>
          <w:sz w:val="18"/>
          <w:szCs w:val="18"/>
        </w:rPr>
        <w:t>na podstawie art. 6 ust. 1 lit.</w:t>
      </w:r>
      <w:r>
        <w:rPr>
          <w:rFonts w:ascii="Calibri" w:hAnsi="Calibri" w:cs="Calibri"/>
          <w:color w:val="0D0D0D"/>
          <w:sz w:val="18"/>
          <w:szCs w:val="18"/>
        </w:rPr>
        <w:br/>
        <w:t xml:space="preserve">c RODO, w związku z art. 6m ust. 1a i 1b ustawy oraz ustawy z dnia 29 sierpnia 1997 r. Ordynacja podatkowa, </w:t>
      </w:r>
      <w:proofErr w:type="gramStart"/>
      <w:r>
        <w:rPr>
          <w:rFonts w:ascii="Calibri" w:hAnsi="Calibri" w:cs="Calibri"/>
          <w:color w:val="0D0D0D"/>
          <w:sz w:val="18"/>
          <w:szCs w:val="18"/>
        </w:rPr>
        <w:t>ustawy                      z</w:t>
      </w:r>
      <w:proofErr w:type="gramEnd"/>
      <w:r>
        <w:rPr>
          <w:rFonts w:ascii="Calibri" w:hAnsi="Calibri" w:cs="Calibri"/>
          <w:color w:val="0D0D0D"/>
          <w:sz w:val="18"/>
          <w:szCs w:val="18"/>
        </w:rPr>
        <w:t xml:space="preserve"> dnia z dnia 17 czerwca 1966 r. o postępowaniu egzekucyjnym w administracji, ustawy z dnia 14 czerwca 1960 r. Kodeks postępowania administracyjnego oraz przepisów wykonawczych do w/w aktów prawnych.</w:t>
      </w:r>
    </w:p>
    <w:p w:rsidR="00937C5C" w:rsidRDefault="009D132A">
      <w:pPr>
        <w:pStyle w:val="Default"/>
        <w:numPr>
          <w:ilvl w:val="0"/>
          <w:numId w:val="1"/>
        </w:numPr>
        <w:ind w:left="567" w:right="95"/>
        <w:jc w:val="both"/>
        <w:rPr>
          <w:color w:val="0D0D0D"/>
          <w:sz w:val="18"/>
          <w:szCs w:val="18"/>
        </w:rPr>
      </w:pPr>
      <w:r>
        <w:rPr>
          <w:rFonts w:ascii="Calibri" w:hAnsi="Calibri" w:cs="Calibri"/>
          <w:color w:val="0D0D0D"/>
          <w:sz w:val="18"/>
          <w:szCs w:val="18"/>
        </w:rPr>
        <w:t xml:space="preserve">Pani/Pana dane osobowe mogą być ujawniane podmiotom i osobom upoważnionym na podstawie przepisów prawa (w tym, np. pracownicy Urzędu Gminy, organy wymiary sprawiedliwości), </w:t>
      </w:r>
      <w:r>
        <w:rPr>
          <w:rFonts w:ascii="Calibri" w:hAnsi="Calibri" w:cs="Calibri"/>
          <w:iCs/>
          <w:color w:val="0D0D0D"/>
          <w:sz w:val="18"/>
          <w:szCs w:val="18"/>
        </w:rPr>
        <w:t xml:space="preserve">operatorowi pocztowemu lub kurierowi, w celu przekazywania korespondencji papierowej oraz </w:t>
      </w:r>
      <w:r>
        <w:rPr>
          <w:rFonts w:ascii="Calibri" w:hAnsi="Calibri" w:cs="Calibri"/>
          <w:color w:val="0D0D0D"/>
          <w:sz w:val="18"/>
          <w:szCs w:val="18"/>
        </w:rPr>
        <w:t>podmiotom przetwarzającym dane w związku ze zleceniem odbioru odpadów komunalnych od właścicieli nieruchomości zamieszkałych na terenie Gminy Stężyca i/lub asysty technicznej systemów związanych z obsługą nieczystości w Gminie Stężyca.</w:t>
      </w:r>
    </w:p>
    <w:p w:rsidR="00937C5C" w:rsidRDefault="009D132A">
      <w:pPr>
        <w:pStyle w:val="Akapitzlist"/>
        <w:numPr>
          <w:ilvl w:val="0"/>
          <w:numId w:val="1"/>
        </w:numPr>
        <w:spacing w:after="0" w:line="240" w:lineRule="auto"/>
        <w:ind w:left="567" w:right="95"/>
        <w:jc w:val="both"/>
        <w:rPr>
          <w:color w:val="0D0D0D"/>
          <w:sz w:val="18"/>
          <w:szCs w:val="18"/>
        </w:rPr>
      </w:pPr>
      <w:r>
        <w:rPr>
          <w:color w:val="0D0D0D"/>
          <w:sz w:val="18"/>
          <w:szCs w:val="18"/>
        </w:rPr>
        <w:t xml:space="preserve">Pani/Pana dane osobowe będą przechowywane przez okres niezbędny do realizacji wskazanego powyżej celu, jak również zgodnie z postanowieniami Załącznika nr 2 do </w:t>
      </w:r>
      <w:r>
        <w:rPr>
          <w:iCs/>
          <w:color w:val="0D0D0D"/>
          <w:sz w:val="18"/>
          <w:szCs w:val="18"/>
        </w:rPr>
        <w:t xml:space="preserve">Rozporządzenia Prezesa Rady Ministrów </w:t>
      </w:r>
      <w:r>
        <w:rPr>
          <w:rFonts w:eastAsia="Times New Roman"/>
          <w:iCs/>
          <w:color w:val="0D0D0D"/>
          <w:sz w:val="18"/>
          <w:szCs w:val="18"/>
        </w:rPr>
        <w:t>z dnia 18 stycznia 2011r. w sprawie instrukcji kancelaryjnej, jednolitych rzeczowych wykazów akt oraz instrukcji w sprawie organizacji i zakresu działania archiwów zakładowych</w:t>
      </w:r>
      <w:r>
        <w:rPr>
          <w:iCs/>
          <w:color w:val="0D0D0D"/>
          <w:sz w:val="18"/>
          <w:szCs w:val="18"/>
        </w:rPr>
        <w:t xml:space="preserve">. </w:t>
      </w:r>
      <w:r>
        <w:rPr>
          <w:color w:val="0D0D0D"/>
          <w:sz w:val="18"/>
          <w:szCs w:val="18"/>
        </w:rPr>
        <w:t>Ze względu na inne, szczególne przepisy prawa, wskazany okres może ulec wydłużeniu.</w:t>
      </w:r>
    </w:p>
    <w:p w:rsidR="00937C5C" w:rsidRDefault="009D132A">
      <w:pPr>
        <w:numPr>
          <w:ilvl w:val="0"/>
          <w:numId w:val="1"/>
        </w:numPr>
        <w:spacing w:after="0" w:line="240" w:lineRule="auto"/>
        <w:ind w:left="567" w:right="95"/>
        <w:jc w:val="both"/>
        <w:rPr>
          <w:color w:val="0D0D0D"/>
          <w:sz w:val="18"/>
          <w:szCs w:val="18"/>
        </w:rPr>
      </w:pPr>
      <w:r>
        <w:rPr>
          <w:color w:val="0D0D0D"/>
          <w:sz w:val="18"/>
          <w:szCs w:val="18"/>
        </w:rPr>
        <w:t>Przysługuje Pani/Panu prawo dostępu do treści swoich danych (art. 15 RODO) oraz prawo ich sprostowania (art. 16 RODO) lub ograniczenia przetwarzania (art. 18 RODO).</w:t>
      </w:r>
    </w:p>
    <w:p w:rsidR="00937C5C" w:rsidRDefault="009D132A">
      <w:pPr>
        <w:numPr>
          <w:ilvl w:val="0"/>
          <w:numId w:val="1"/>
        </w:numPr>
        <w:spacing w:after="0" w:line="240" w:lineRule="auto"/>
        <w:ind w:left="567" w:right="95"/>
        <w:jc w:val="both"/>
        <w:rPr>
          <w:color w:val="0D0D0D"/>
          <w:sz w:val="18"/>
          <w:szCs w:val="18"/>
        </w:rPr>
      </w:pPr>
      <w:r>
        <w:rPr>
          <w:color w:val="0D0D0D"/>
          <w:sz w:val="18"/>
          <w:szCs w:val="18"/>
        </w:rPr>
        <w:t>Przysługuje Pani/Panu prawo wniesienia skargi do organu nadzorczego właściwego do spraw. ochrony danych osobowych, jeśli uzna Pani/Pan, iż przepisy RODO zostały naruszone, tj. do Prezesa Urzędu Ochrony Danych Osobowych, adres: ul. Stawki 2, 00-193 Warszawa.</w:t>
      </w:r>
    </w:p>
    <w:p w:rsidR="00937C5C" w:rsidRDefault="009D132A">
      <w:pPr>
        <w:numPr>
          <w:ilvl w:val="0"/>
          <w:numId w:val="1"/>
        </w:numPr>
        <w:spacing w:after="0" w:line="240" w:lineRule="auto"/>
        <w:ind w:left="567" w:right="95"/>
        <w:jc w:val="both"/>
        <w:rPr>
          <w:color w:val="0D0D0D"/>
          <w:sz w:val="18"/>
          <w:szCs w:val="18"/>
        </w:rPr>
      </w:pPr>
      <w:r>
        <w:rPr>
          <w:color w:val="0D0D0D"/>
          <w:sz w:val="18"/>
          <w:szCs w:val="18"/>
        </w:rPr>
        <w:t xml:space="preserve">Podanie przez Panią/Pana danych osobowych jest wymogiem ustawowym, wynikającym </w:t>
      </w:r>
      <w:proofErr w:type="gramStart"/>
      <w:r>
        <w:rPr>
          <w:color w:val="0D0D0D"/>
          <w:sz w:val="18"/>
          <w:szCs w:val="18"/>
        </w:rPr>
        <w:t>z  art</w:t>
      </w:r>
      <w:proofErr w:type="gramEnd"/>
      <w:r>
        <w:rPr>
          <w:color w:val="0D0D0D"/>
          <w:sz w:val="18"/>
          <w:szCs w:val="18"/>
        </w:rPr>
        <w:t>. 6m ust. 1, 1a oraz 1b ustawy.</w:t>
      </w:r>
    </w:p>
    <w:p w:rsidR="00937C5C" w:rsidRDefault="009D132A">
      <w:pPr>
        <w:numPr>
          <w:ilvl w:val="0"/>
          <w:numId w:val="1"/>
        </w:numPr>
        <w:spacing w:after="0" w:line="240" w:lineRule="auto"/>
        <w:ind w:left="567" w:right="95"/>
        <w:jc w:val="both"/>
        <w:rPr>
          <w:iCs/>
          <w:color w:val="0D0D0D"/>
          <w:sz w:val="18"/>
          <w:szCs w:val="18"/>
        </w:rPr>
      </w:pPr>
      <w:r>
        <w:rPr>
          <w:color w:val="0D0D0D"/>
          <w:sz w:val="18"/>
          <w:szCs w:val="18"/>
        </w:rPr>
        <w:t xml:space="preserve">Pani/Pana dane osobowe nie będą wykorzystywane do zautomatyzowanego podejmowania decyzji, ani </w:t>
      </w:r>
      <w:proofErr w:type="gramStart"/>
      <w:r>
        <w:rPr>
          <w:color w:val="0D0D0D"/>
          <w:sz w:val="18"/>
          <w:szCs w:val="18"/>
        </w:rPr>
        <w:t>profilowania,                    o</w:t>
      </w:r>
      <w:proofErr w:type="gramEnd"/>
      <w:r>
        <w:rPr>
          <w:color w:val="0D0D0D"/>
          <w:sz w:val="18"/>
          <w:szCs w:val="18"/>
        </w:rPr>
        <w:t xml:space="preserve"> którym mowa w art. 22 RODO.</w:t>
      </w:r>
    </w:p>
    <w:p w:rsidR="00937C5C" w:rsidRDefault="009D132A">
      <w:pPr>
        <w:numPr>
          <w:ilvl w:val="0"/>
          <w:numId w:val="1"/>
        </w:numPr>
        <w:spacing w:after="0" w:line="240" w:lineRule="auto"/>
        <w:ind w:left="567" w:right="95"/>
        <w:jc w:val="both"/>
        <w:rPr>
          <w:color w:val="0D0D0D"/>
          <w:sz w:val="18"/>
          <w:szCs w:val="18"/>
        </w:rPr>
      </w:pPr>
      <w:r>
        <w:rPr>
          <w:iCs/>
          <w:color w:val="0D0D0D"/>
          <w:sz w:val="18"/>
          <w:szCs w:val="18"/>
        </w:rPr>
        <w:t>Inne niezbędne informacje.</w:t>
      </w:r>
    </w:p>
    <w:p w:rsidR="009D132A" w:rsidRDefault="009D132A">
      <w:pPr>
        <w:pStyle w:val="Akapitzlist"/>
        <w:spacing w:after="0" w:line="240" w:lineRule="auto"/>
        <w:ind w:left="567" w:right="95"/>
        <w:jc w:val="both"/>
      </w:pPr>
      <w:r>
        <w:rPr>
          <w:color w:val="0D0D0D"/>
          <w:sz w:val="18"/>
          <w:szCs w:val="18"/>
        </w:rPr>
        <w:t xml:space="preserve">Pani/Pana adres poczty elektronicznej lub numer telefonu (jeśli podano), może zostać wykorzystany do </w:t>
      </w:r>
      <w:proofErr w:type="gramStart"/>
      <w:r>
        <w:rPr>
          <w:color w:val="0D0D0D"/>
          <w:sz w:val="18"/>
          <w:szCs w:val="18"/>
        </w:rPr>
        <w:t>kontaktu                 w</w:t>
      </w:r>
      <w:proofErr w:type="gramEnd"/>
      <w:r>
        <w:rPr>
          <w:color w:val="0D0D0D"/>
          <w:sz w:val="18"/>
          <w:szCs w:val="18"/>
        </w:rPr>
        <w:t xml:space="preserve"> służbowych celach informacyjnych lub wyjaśniających. Przetwarzanie danych odbywa się wówczas na zasadzie wyrażonej przez Państwa zgody, którą mogą Państwo wycofać w formie pisemnej notyfikacji, bez wpływu na </w:t>
      </w:r>
      <w:proofErr w:type="gramStart"/>
      <w:r>
        <w:rPr>
          <w:color w:val="0D0D0D"/>
          <w:sz w:val="18"/>
          <w:szCs w:val="18"/>
        </w:rPr>
        <w:t>zgodność                    z</w:t>
      </w:r>
      <w:proofErr w:type="gramEnd"/>
      <w:r>
        <w:rPr>
          <w:color w:val="0D0D0D"/>
          <w:sz w:val="18"/>
          <w:szCs w:val="18"/>
        </w:rPr>
        <w:t xml:space="preserve"> prawem dotychczasowego przetwarzania, zgodnie z treścią art. 6 ust. 1 lit. a RODO. Jednocześnie, </w:t>
      </w:r>
      <w:r>
        <w:rPr>
          <w:rFonts w:cs="Calibri"/>
          <w:color w:val="0D0D0D"/>
          <w:sz w:val="18"/>
          <w:szCs w:val="18"/>
        </w:rPr>
        <w:t>Administrator dokłada wszelkich starań, aby zapewnić wszelkie środki fizycznej, technicznej i organizacyjnej ochrony danych osobowych przed ich przypadkowym, lub umyślnym zniszczeniem, przypadkową utratą, zmianą, nieuprawnionym ujawnieniem, wykorzystaniem czy dostępem, zgodnie ze wszystkimi obowiązującymi przepisami powszechnie obowiązującego prawa.</w:t>
      </w:r>
    </w:p>
    <w:sectPr w:rsidR="009D132A" w:rsidSect="00937C5C">
      <w:pgSz w:w="11906" w:h="16838"/>
      <w:pgMar w:top="426" w:right="849" w:bottom="993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PL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Cs/>
        <w:color w:val="0D0D0D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D3A27"/>
    <w:rsid w:val="00072AA7"/>
    <w:rsid w:val="002D3A27"/>
    <w:rsid w:val="007F2060"/>
    <w:rsid w:val="00937C5C"/>
    <w:rsid w:val="009D132A"/>
    <w:rsid w:val="00B0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C5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37C5C"/>
  </w:style>
  <w:style w:type="character" w:customStyle="1" w:styleId="WW8Num2z0">
    <w:name w:val="WW8Num2z0"/>
    <w:rsid w:val="00937C5C"/>
    <w:rPr>
      <w:rFonts w:ascii="Wingdings" w:hAnsi="Wingdings" w:cs="Wingdings" w:hint="default"/>
    </w:rPr>
  </w:style>
  <w:style w:type="character" w:customStyle="1" w:styleId="WW8Num2z1">
    <w:name w:val="WW8Num2z1"/>
    <w:rsid w:val="00937C5C"/>
    <w:rPr>
      <w:rFonts w:ascii="Courier New" w:hAnsi="Courier New" w:cs="Courier New" w:hint="default"/>
    </w:rPr>
  </w:style>
  <w:style w:type="character" w:customStyle="1" w:styleId="WW8Num2z2">
    <w:name w:val="WW8Num2z2"/>
    <w:rsid w:val="00937C5C"/>
  </w:style>
  <w:style w:type="character" w:customStyle="1" w:styleId="WW8Num2z3">
    <w:name w:val="WW8Num2z3"/>
    <w:rsid w:val="00937C5C"/>
    <w:rPr>
      <w:rFonts w:ascii="Symbol" w:hAnsi="Symbol" w:cs="Symbol" w:hint="default"/>
    </w:rPr>
  </w:style>
  <w:style w:type="character" w:customStyle="1" w:styleId="WW8Num2z4">
    <w:name w:val="WW8Num2z4"/>
    <w:rsid w:val="00937C5C"/>
  </w:style>
  <w:style w:type="character" w:customStyle="1" w:styleId="WW8Num2z5">
    <w:name w:val="WW8Num2z5"/>
    <w:rsid w:val="00937C5C"/>
  </w:style>
  <w:style w:type="character" w:customStyle="1" w:styleId="WW8Num2z6">
    <w:name w:val="WW8Num2z6"/>
    <w:rsid w:val="00937C5C"/>
  </w:style>
  <w:style w:type="character" w:customStyle="1" w:styleId="WW8Num2z7">
    <w:name w:val="WW8Num2z7"/>
    <w:rsid w:val="00937C5C"/>
  </w:style>
  <w:style w:type="character" w:customStyle="1" w:styleId="WW8Num2z8">
    <w:name w:val="WW8Num2z8"/>
    <w:rsid w:val="00937C5C"/>
  </w:style>
  <w:style w:type="character" w:customStyle="1" w:styleId="WW8Num3z0">
    <w:name w:val="WW8Num3z0"/>
    <w:rsid w:val="00937C5C"/>
    <w:rPr>
      <w:rFonts w:ascii="Calibri" w:hAnsi="Calibri" w:cs="Calibri"/>
      <w:iCs/>
      <w:color w:val="0D0D0D"/>
      <w:sz w:val="18"/>
      <w:szCs w:val="18"/>
    </w:rPr>
  </w:style>
  <w:style w:type="character" w:customStyle="1" w:styleId="WW8Num3z1">
    <w:name w:val="WW8Num3z1"/>
    <w:rsid w:val="00937C5C"/>
  </w:style>
  <w:style w:type="character" w:customStyle="1" w:styleId="WW8Num3z2">
    <w:name w:val="WW8Num3z2"/>
    <w:rsid w:val="00937C5C"/>
  </w:style>
  <w:style w:type="character" w:customStyle="1" w:styleId="WW8Num3z3">
    <w:name w:val="WW8Num3z3"/>
    <w:rsid w:val="00937C5C"/>
  </w:style>
  <w:style w:type="character" w:customStyle="1" w:styleId="WW8Num3z4">
    <w:name w:val="WW8Num3z4"/>
    <w:rsid w:val="00937C5C"/>
  </w:style>
  <w:style w:type="character" w:customStyle="1" w:styleId="WW8Num3z5">
    <w:name w:val="WW8Num3z5"/>
    <w:rsid w:val="00937C5C"/>
  </w:style>
  <w:style w:type="character" w:customStyle="1" w:styleId="WW8Num3z6">
    <w:name w:val="WW8Num3z6"/>
    <w:rsid w:val="00937C5C"/>
  </w:style>
  <w:style w:type="character" w:customStyle="1" w:styleId="WW8Num3z7">
    <w:name w:val="WW8Num3z7"/>
    <w:rsid w:val="00937C5C"/>
  </w:style>
  <w:style w:type="character" w:customStyle="1" w:styleId="WW8Num3z8">
    <w:name w:val="WW8Num3z8"/>
    <w:rsid w:val="00937C5C"/>
  </w:style>
  <w:style w:type="character" w:customStyle="1" w:styleId="WW8Num1z1">
    <w:name w:val="WW8Num1z1"/>
    <w:rsid w:val="00937C5C"/>
  </w:style>
  <w:style w:type="character" w:customStyle="1" w:styleId="WW8Num1z2">
    <w:name w:val="WW8Num1z2"/>
    <w:rsid w:val="00937C5C"/>
  </w:style>
  <w:style w:type="character" w:customStyle="1" w:styleId="WW8Num1z3">
    <w:name w:val="WW8Num1z3"/>
    <w:rsid w:val="00937C5C"/>
  </w:style>
  <w:style w:type="character" w:customStyle="1" w:styleId="WW8Num1z4">
    <w:name w:val="WW8Num1z4"/>
    <w:rsid w:val="00937C5C"/>
  </w:style>
  <w:style w:type="character" w:customStyle="1" w:styleId="WW8Num1z5">
    <w:name w:val="WW8Num1z5"/>
    <w:rsid w:val="00937C5C"/>
  </w:style>
  <w:style w:type="character" w:customStyle="1" w:styleId="WW8Num1z6">
    <w:name w:val="WW8Num1z6"/>
    <w:rsid w:val="00937C5C"/>
  </w:style>
  <w:style w:type="character" w:customStyle="1" w:styleId="WW8Num1z7">
    <w:name w:val="WW8Num1z7"/>
    <w:rsid w:val="00937C5C"/>
  </w:style>
  <w:style w:type="character" w:customStyle="1" w:styleId="WW8Num1z8">
    <w:name w:val="WW8Num1z8"/>
    <w:rsid w:val="00937C5C"/>
  </w:style>
  <w:style w:type="character" w:customStyle="1" w:styleId="WW8Num4z0">
    <w:name w:val="WW8Num4z0"/>
    <w:rsid w:val="00937C5C"/>
    <w:rPr>
      <w:rFonts w:eastAsia="Times New Roman" w:cs="Calibri"/>
      <w:strike w:val="0"/>
      <w:dstrike w:val="0"/>
      <w:color w:val="0D0D0D"/>
      <w:sz w:val="18"/>
      <w:szCs w:val="18"/>
      <w:u w:val="none"/>
    </w:rPr>
  </w:style>
  <w:style w:type="character" w:customStyle="1" w:styleId="WW8Num4z1">
    <w:name w:val="WW8Num4z1"/>
    <w:rsid w:val="00937C5C"/>
  </w:style>
  <w:style w:type="character" w:customStyle="1" w:styleId="WW8Num4z2">
    <w:name w:val="WW8Num4z2"/>
    <w:rsid w:val="00937C5C"/>
  </w:style>
  <w:style w:type="character" w:customStyle="1" w:styleId="WW8Num4z3">
    <w:name w:val="WW8Num4z3"/>
    <w:rsid w:val="00937C5C"/>
  </w:style>
  <w:style w:type="character" w:customStyle="1" w:styleId="WW8Num4z4">
    <w:name w:val="WW8Num4z4"/>
    <w:rsid w:val="00937C5C"/>
  </w:style>
  <w:style w:type="character" w:customStyle="1" w:styleId="WW8Num4z5">
    <w:name w:val="WW8Num4z5"/>
    <w:rsid w:val="00937C5C"/>
  </w:style>
  <w:style w:type="character" w:customStyle="1" w:styleId="WW8Num4z6">
    <w:name w:val="WW8Num4z6"/>
    <w:rsid w:val="00937C5C"/>
  </w:style>
  <w:style w:type="character" w:customStyle="1" w:styleId="WW8Num4z7">
    <w:name w:val="WW8Num4z7"/>
    <w:rsid w:val="00937C5C"/>
  </w:style>
  <w:style w:type="character" w:customStyle="1" w:styleId="WW8Num4z8">
    <w:name w:val="WW8Num4z8"/>
    <w:rsid w:val="00937C5C"/>
  </w:style>
  <w:style w:type="character" w:customStyle="1" w:styleId="WW8Num5z0">
    <w:name w:val="WW8Num5z0"/>
    <w:rsid w:val="00937C5C"/>
    <w:rPr>
      <w:rFonts w:ascii="Wingdings" w:hAnsi="Wingdings" w:cs="Wingdings" w:hint="default"/>
    </w:rPr>
  </w:style>
  <w:style w:type="character" w:customStyle="1" w:styleId="WW8Num5z1">
    <w:name w:val="WW8Num5z1"/>
    <w:rsid w:val="00937C5C"/>
    <w:rPr>
      <w:rFonts w:ascii="Courier New" w:hAnsi="Courier New" w:cs="Courier New" w:hint="default"/>
    </w:rPr>
  </w:style>
  <w:style w:type="character" w:customStyle="1" w:styleId="WW8Num5z3">
    <w:name w:val="WW8Num5z3"/>
    <w:rsid w:val="00937C5C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937C5C"/>
  </w:style>
  <w:style w:type="character" w:customStyle="1" w:styleId="TekstdymkaZnak">
    <w:name w:val="Tekst dymka Znak"/>
    <w:rsid w:val="00937C5C"/>
    <w:rPr>
      <w:rFonts w:ascii="Tahoma" w:hAnsi="Tahoma" w:cs="Tahoma"/>
      <w:sz w:val="16"/>
      <w:szCs w:val="16"/>
    </w:rPr>
  </w:style>
  <w:style w:type="character" w:customStyle="1" w:styleId="NagwekZnak">
    <w:name w:val="Nagłówek Znak"/>
    <w:rsid w:val="00937C5C"/>
    <w:rPr>
      <w:sz w:val="22"/>
      <w:szCs w:val="22"/>
    </w:rPr>
  </w:style>
  <w:style w:type="character" w:customStyle="1" w:styleId="StopkaZnak">
    <w:name w:val="Stopka Znak"/>
    <w:rsid w:val="00937C5C"/>
    <w:rPr>
      <w:sz w:val="22"/>
      <w:szCs w:val="22"/>
    </w:rPr>
  </w:style>
  <w:style w:type="character" w:customStyle="1" w:styleId="BezodstpwZnak">
    <w:name w:val="Bez odstępów Znak"/>
    <w:rsid w:val="00937C5C"/>
    <w:rPr>
      <w:rFonts w:eastAsia="Times New Roman"/>
      <w:sz w:val="22"/>
      <w:szCs w:val="22"/>
      <w:lang w:eastAsia="ar-SA" w:bidi="ar-SA"/>
    </w:rPr>
  </w:style>
  <w:style w:type="paragraph" w:customStyle="1" w:styleId="Nagwek1">
    <w:name w:val="Nagłówek1"/>
    <w:basedOn w:val="Normalny"/>
    <w:next w:val="Tekstpodstawowy"/>
    <w:rsid w:val="00937C5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937C5C"/>
    <w:pPr>
      <w:spacing w:after="120"/>
    </w:pPr>
  </w:style>
  <w:style w:type="paragraph" w:styleId="Lista">
    <w:name w:val="List"/>
    <w:basedOn w:val="Tekstpodstawowy"/>
    <w:rsid w:val="00937C5C"/>
    <w:rPr>
      <w:rFonts w:cs="Mangal"/>
    </w:rPr>
  </w:style>
  <w:style w:type="paragraph" w:customStyle="1" w:styleId="Podpis1">
    <w:name w:val="Podpis1"/>
    <w:basedOn w:val="Normalny"/>
    <w:rsid w:val="00937C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937C5C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937C5C"/>
    <w:pPr>
      <w:ind w:left="720"/>
    </w:pPr>
  </w:style>
  <w:style w:type="paragraph" w:styleId="Tekstdymka">
    <w:name w:val="Balloon Text"/>
    <w:basedOn w:val="Normalny"/>
    <w:rsid w:val="00937C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ytusekcji">
    <w:name w:val="Tytuł sekcji"/>
    <w:basedOn w:val="Normalny"/>
    <w:rsid w:val="00937C5C"/>
    <w:pPr>
      <w:keepNext/>
      <w:keepLines/>
      <w:spacing w:after="0" w:line="240" w:lineRule="auto"/>
    </w:pPr>
    <w:rPr>
      <w:rFonts w:ascii="ArialPL" w:eastAsia="Times New Roman" w:hAnsi="ArialPL"/>
      <w:b/>
      <w:sz w:val="24"/>
      <w:szCs w:val="20"/>
      <w:lang w:val="en-GB"/>
    </w:rPr>
  </w:style>
  <w:style w:type="paragraph" w:customStyle="1" w:styleId="Wcicienormalne1">
    <w:name w:val="Wcięcie normalne1"/>
    <w:basedOn w:val="Normalny"/>
    <w:rsid w:val="00937C5C"/>
    <w:pPr>
      <w:spacing w:after="0" w:line="240" w:lineRule="auto"/>
      <w:ind w:left="720"/>
    </w:pPr>
    <w:rPr>
      <w:rFonts w:ascii="ArialPL" w:eastAsia="Times New Roman" w:hAnsi="ArialPL"/>
      <w:sz w:val="24"/>
      <w:szCs w:val="20"/>
      <w:lang w:val="en-GB"/>
    </w:rPr>
  </w:style>
  <w:style w:type="paragraph" w:customStyle="1" w:styleId="Tekstpodstawowy31">
    <w:name w:val="Tekst podstawowy 31"/>
    <w:basedOn w:val="Normalny"/>
    <w:rsid w:val="00937C5C"/>
    <w:pPr>
      <w:spacing w:after="0" w:line="240" w:lineRule="auto"/>
      <w:jc w:val="both"/>
    </w:pPr>
    <w:rPr>
      <w:rFonts w:ascii="Times New Roman" w:eastAsia="Times New Roman" w:hAnsi="Times New Roman"/>
      <w:sz w:val="18"/>
      <w:szCs w:val="20"/>
    </w:rPr>
  </w:style>
  <w:style w:type="paragraph" w:customStyle="1" w:styleId="Nagwekpola">
    <w:name w:val="Nagłówek pola"/>
    <w:basedOn w:val="Normalny"/>
    <w:rsid w:val="00937C5C"/>
    <w:pPr>
      <w:spacing w:after="0" w:line="240" w:lineRule="auto"/>
    </w:pPr>
    <w:rPr>
      <w:rFonts w:ascii="ArialPL" w:eastAsia="Times New Roman" w:hAnsi="ArialPL"/>
      <w:b/>
      <w:sz w:val="14"/>
      <w:szCs w:val="20"/>
      <w:lang w:val="en-GB"/>
    </w:rPr>
  </w:style>
  <w:style w:type="paragraph" w:customStyle="1" w:styleId="Brakstyluakapitowego">
    <w:name w:val="[Brak stylu akapitowego]"/>
    <w:rsid w:val="00937C5C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ar-SA"/>
    </w:rPr>
  </w:style>
  <w:style w:type="paragraph" w:styleId="Nagwek">
    <w:name w:val="header"/>
    <w:basedOn w:val="Normalny"/>
    <w:rsid w:val="00937C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37C5C"/>
    <w:pPr>
      <w:tabs>
        <w:tab w:val="center" w:pos="4536"/>
        <w:tab w:val="right" w:pos="9072"/>
      </w:tabs>
    </w:pPr>
  </w:style>
  <w:style w:type="paragraph" w:styleId="Bezodstpw">
    <w:name w:val="No Spacing"/>
    <w:qFormat/>
    <w:rsid w:val="00937C5C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Default">
    <w:name w:val="Default"/>
    <w:rsid w:val="00937C5C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937C5C"/>
    <w:pPr>
      <w:suppressLineNumbers/>
    </w:pPr>
  </w:style>
  <w:style w:type="paragraph" w:customStyle="1" w:styleId="Nagwektabeli">
    <w:name w:val="Nagłówek tabeli"/>
    <w:basedOn w:val="Zawartotabeli"/>
    <w:rsid w:val="00937C5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1234</Words>
  <Characters>7405</Characters>
  <Application>Microsoft Office Word</Application>
  <DocSecurity>0</DocSecurity>
  <Lines>61</Lines>
  <Paragraphs>17</Paragraphs>
  <ScaleCrop>false</ScaleCrop>
  <Company/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Tereska</cp:lastModifiedBy>
  <cp:revision>4</cp:revision>
  <cp:lastPrinted>2020-04-28T12:40:00Z</cp:lastPrinted>
  <dcterms:created xsi:type="dcterms:W3CDTF">2020-06-03T13:12:00Z</dcterms:created>
  <dcterms:modified xsi:type="dcterms:W3CDTF">2020-06-24T09:16:00Z</dcterms:modified>
</cp:coreProperties>
</file>