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C7" w:rsidRPr="00CE7346" w:rsidRDefault="00CE7346" w:rsidP="00C641C7">
      <w:pPr>
        <w:spacing w:line="240" w:lineRule="auto"/>
        <w:jc w:val="right"/>
        <w:rPr>
          <w:sz w:val="20"/>
          <w:szCs w:val="20"/>
        </w:rPr>
      </w:pPr>
      <w:r w:rsidRPr="00CE7346">
        <w:rPr>
          <w:sz w:val="20"/>
          <w:szCs w:val="20"/>
        </w:rPr>
        <w:t xml:space="preserve">Załącznik nr 5 do </w:t>
      </w:r>
      <w:r w:rsidR="0022724E" w:rsidRPr="00CE7346">
        <w:rPr>
          <w:sz w:val="20"/>
          <w:szCs w:val="20"/>
        </w:rPr>
        <w:t xml:space="preserve"> </w:t>
      </w:r>
      <w:r w:rsidRPr="00CE7346">
        <w:rPr>
          <w:sz w:val="20"/>
          <w:szCs w:val="20"/>
        </w:rPr>
        <w:t>SWZ</w:t>
      </w:r>
    </w:p>
    <w:p w:rsidR="00C641C7" w:rsidRDefault="00C641C7" w:rsidP="00C641C7">
      <w:pPr>
        <w:spacing w:line="240" w:lineRule="auto"/>
      </w:pPr>
    </w:p>
    <w:p w:rsidR="005934BD" w:rsidRDefault="0022724E" w:rsidP="00C641C7">
      <w:pPr>
        <w:spacing w:line="240" w:lineRule="auto"/>
        <w:jc w:val="center"/>
        <w:rPr>
          <w:b/>
          <w:bCs/>
        </w:rPr>
      </w:pPr>
      <w:r>
        <w:rPr>
          <w:b/>
          <w:bCs/>
        </w:rPr>
        <w:t>WZÓR</w:t>
      </w:r>
    </w:p>
    <w:p w:rsidR="00C641C7" w:rsidRDefault="005934BD" w:rsidP="00C641C7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UMOWA </w:t>
      </w:r>
    </w:p>
    <w:p w:rsidR="00CE7346" w:rsidRPr="008F334A" w:rsidRDefault="00CE7346" w:rsidP="00CE7346">
      <w:pPr>
        <w:ind w:left="-5"/>
      </w:pPr>
      <w:r w:rsidRPr="008F334A">
        <w:t>zawarta w dniu ……</w:t>
      </w:r>
      <w:r>
        <w:t>…….</w:t>
      </w:r>
      <w:r w:rsidRPr="008F334A">
        <w:t>………</w:t>
      </w:r>
      <w:r w:rsidR="00DD3293">
        <w:t>…..</w:t>
      </w:r>
      <w:r w:rsidRPr="008F334A">
        <w:t>…</w:t>
      </w:r>
      <w:r>
        <w:t xml:space="preserve"> </w:t>
      </w:r>
      <w:r w:rsidRPr="008F334A">
        <w:t xml:space="preserve"> roku w Stężycy,  pomiędzy :</w:t>
      </w:r>
    </w:p>
    <w:p w:rsidR="00CE7346" w:rsidRDefault="00CE7346" w:rsidP="00CE7346">
      <w:pPr>
        <w:spacing w:after="0" w:line="240" w:lineRule="auto"/>
        <w:ind w:left="-5"/>
        <w:jc w:val="both"/>
      </w:pPr>
      <w:r>
        <w:t xml:space="preserve">Gminą Stężyca </w:t>
      </w:r>
      <w:r w:rsidRPr="008F334A">
        <w:t>z siedzibą Urz</w:t>
      </w:r>
      <w:r>
        <w:t>ą</w:t>
      </w:r>
      <w:r w:rsidRPr="008F334A">
        <w:t xml:space="preserve">d Gminy w Stężycy, Plac Senatorski 1, 08-540 Stężyca, </w:t>
      </w:r>
    </w:p>
    <w:p w:rsidR="00CE7346" w:rsidRPr="008F334A" w:rsidRDefault="00CE7346" w:rsidP="00CE7346">
      <w:pPr>
        <w:spacing w:after="0" w:line="240" w:lineRule="auto"/>
        <w:ind w:left="-5"/>
        <w:jc w:val="both"/>
      </w:pPr>
      <w:r w:rsidRPr="008F334A">
        <w:t xml:space="preserve">NIP 506-00-35-708 reprezentowaną przez Pana Zbigniewa </w:t>
      </w:r>
      <w:proofErr w:type="spellStart"/>
      <w:r w:rsidRPr="008F334A">
        <w:t>Chlaściaka</w:t>
      </w:r>
      <w:proofErr w:type="spellEnd"/>
      <w:r w:rsidRPr="008F334A">
        <w:t xml:space="preserve"> - Wójta Gminy Stężyca przy kontrasygnacie Pani Wioletty Błaszczuk - Skarbnika Gminy Stężyca, zwaną w dalszej części umowy „Zamawiającym”</w:t>
      </w:r>
    </w:p>
    <w:p w:rsidR="00F41403" w:rsidRDefault="00F41403" w:rsidP="00F41403">
      <w:pPr>
        <w:rPr>
          <w:rFonts w:cstheme="minorHAnsi"/>
        </w:rPr>
      </w:pPr>
      <w:r>
        <w:rPr>
          <w:rFonts w:cstheme="minorHAnsi"/>
        </w:rPr>
        <w:t>a</w:t>
      </w:r>
    </w:p>
    <w:p w:rsidR="00F41403" w:rsidRPr="00945C08" w:rsidRDefault="00F41403" w:rsidP="00F41403">
      <w:pPr>
        <w:rPr>
          <w:rFonts w:cstheme="minorHAnsi"/>
        </w:rPr>
      </w:pPr>
      <w:r w:rsidRPr="00945C08">
        <w:rPr>
          <w:rFonts w:cstheme="minorHAnsi"/>
        </w:rPr>
        <w:t xml:space="preserve"> ………………………………</w:t>
      </w:r>
      <w:r w:rsidR="00CE7346">
        <w:rPr>
          <w:rFonts w:cstheme="minorHAnsi"/>
        </w:rPr>
        <w:t>………………………………………..</w:t>
      </w:r>
      <w:r w:rsidRPr="00945C08">
        <w:rPr>
          <w:rFonts w:cstheme="minorHAnsi"/>
        </w:rPr>
        <w:t>………………………………………….</w:t>
      </w:r>
    </w:p>
    <w:p w:rsidR="005934BD" w:rsidRPr="00C641C7" w:rsidRDefault="00F41403" w:rsidP="007150F6">
      <w:pPr>
        <w:jc w:val="both"/>
        <w:rPr>
          <w:b/>
          <w:bCs/>
        </w:rPr>
      </w:pPr>
      <w:r w:rsidRPr="00945C08">
        <w:rPr>
          <w:rFonts w:cstheme="minorHAnsi"/>
        </w:rPr>
        <w:t>zwanym dalej „</w:t>
      </w:r>
      <w:r w:rsidRPr="00945C08">
        <w:rPr>
          <w:rFonts w:cstheme="minorHAnsi"/>
          <w:b/>
        </w:rPr>
        <w:t>Wykonawcą</w:t>
      </w:r>
      <w:r w:rsidRPr="00945C08">
        <w:rPr>
          <w:rFonts w:cstheme="minorHAnsi"/>
        </w:rPr>
        <w:t xml:space="preserve">” </w:t>
      </w:r>
    </w:p>
    <w:p w:rsidR="00C641C7" w:rsidRDefault="00C641C7" w:rsidP="00C641C7">
      <w:pPr>
        <w:spacing w:after="0" w:line="240" w:lineRule="auto"/>
        <w:jc w:val="both"/>
      </w:pPr>
      <w:r>
        <w:t>Umowa została zawarta w wyniku przeprowadzonego postępowania o udzielenie zamówienia publicznego zgodnie z przepisami ustawy z dn. 11 września 2019 r. - Prawo zamówień publicznych (Dz. U. z 2024 r. poz. 1320</w:t>
      </w:r>
      <w:r w:rsidR="005934BD">
        <w:t xml:space="preserve"> ze zm.</w:t>
      </w:r>
      <w:r>
        <w:t>).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1.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 xml:space="preserve">Przedmiotem zamówienia jest </w:t>
      </w:r>
      <w:r w:rsidR="00CE7346">
        <w:t>„</w:t>
      </w:r>
      <w:r w:rsidR="0022724E" w:rsidRPr="0022724E">
        <w:rPr>
          <w:rFonts w:ascii="Arial" w:eastAsia="Calibri" w:hAnsi="Arial" w:cs="Arial"/>
          <w:b/>
          <w:bCs/>
          <w:kern w:val="0"/>
          <w:sz w:val="22"/>
          <w:szCs w:val="22"/>
        </w:rPr>
        <w:t xml:space="preserve">Dostawa </w:t>
      </w:r>
      <w:r w:rsidR="00CE7346">
        <w:rPr>
          <w:rFonts w:ascii="Arial" w:eastAsia="Calibri" w:hAnsi="Arial" w:cs="Arial"/>
          <w:b/>
          <w:bCs/>
          <w:kern w:val="0"/>
          <w:sz w:val="22"/>
          <w:szCs w:val="22"/>
        </w:rPr>
        <w:t xml:space="preserve">mobilnych </w:t>
      </w:r>
      <w:r w:rsidR="0022724E" w:rsidRPr="0022724E">
        <w:rPr>
          <w:rFonts w:eastAsia="Calibri" w:cstheme="minorHAnsi"/>
          <w:b/>
          <w:bCs/>
          <w:kern w:val="0"/>
        </w:rPr>
        <w:t>agregatów</w:t>
      </w:r>
      <w:r w:rsidR="0022724E" w:rsidRPr="0022724E">
        <w:rPr>
          <w:rFonts w:ascii="Arial" w:eastAsia="Calibri" w:hAnsi="Arial" w:cs="Arial"/>
          <w:b/>
          <w:bCs/>
          <w:kern w:val="0"/>
          <w:sz w:val="22"/>
          <w:szCs w:val="22"/>
        </w:rPr>
        <w:t xml:space="preserve"> prądotwórczych na potrzeby  Gminy </w:t>
      </w:r>
      <w:r w:rsidR="00CE7346">
        <w:rPr>
          <w:rFonts w:ascii="Arial" w:eastAsia="Calibri" w:hAnsi="Arial" w:cs="Arial"/>
          <w:b/>
          <w:bCs/>
          <w:kern w:val="0"/>
          <w:sz w:val="22"/>
          <w:szCs w:val="22"/>
        </w:rPr>
        <w:t>Stężyca</w:t>
      </w:r>
      <w:r w:rsidR="006246AD">
        <w:rPr>
          <w:rFonts w:ascii="Arial" w:eastAsia="Calibri" w:hAnsi="Arial" w:cs="Arial"/>
          <w:b/>
          <w:bCs/>
          <w:kern w:val="0"/>
          <w:sz w:val="22"/>
          <w:szCs w:val="22"/>
        </w:rPr>
        <w:t>”</w:t>
      </w:r>
      <w:r>
        <w:t>.</w:t>
      </w:r>
    </w:p>
    <w:p w:rsidR="0022724E" w:rsidRDefault="0094705A" w:rsidP="00C641C7">
      <w:pPr>
        <w:spacing w:after="0" w:line="240" w:lineRule="auto"/>
        <w:ind w:left="284" w:hanging="284"/>
        <w:jc w:val="both"/>
      </w:pPr>
      <w:r>
        <w:t xml:space="preserve">     </w:t>
      </w:r>
      <w:r w:rsidR="0022724E">
        <w:t xml:space="preserve">Przedmiot umowy obejmuje dostawy </w:t>
      </w:r>
      <w:r>
        <w:t>w zakresie i ilościach wskazanych w dokumentach zamówienia:</w:t>
      </w:r>
    </w:p>
    <w:p w:rsidR="0094705A" w:rsidRDefault="0094705A" w:rsidP="00DE3E3F">
      <w:pPr>
        <w:autoSpaceDE w:val="0"/>
        <w:autoSpaceDN w:val="0"/>
        <w:spacing w:after="0" w:line="240" w:lineRule="auto"/>
        <w:ind w:left="1134" w:hanging="850"/>
        <w:rPr>
          <w:rFonts w:ascii="Calibri" w:hAnsi="Calibri"/>
          <w:b/>
          <w:bCs/>
          <w:lang w:eastAsia="pl-PL"/>
        </w:rPr>
      </w:pPr>
      <w:bookmarkStart w:id="0" w:name="_Hlk208921128"/>
      <w:bookmarkStart w:id="1" w:name="_Hlk203981961"/>
      <w:bookmarkStart w:id="2" w:name="_Hlk191300032"/>
      <w:bookmarkStart w:id="3" w:name="_Hlk191622239"/>
      <w:r>
        <w:rPr>
          <w:rFonts w:ascii="Calibri" w:hAnsi="Calibri"/>
          <w:b/>
          <w:bCs/>
          <w:lang w:eastAsia="pl-PL"/>
        </w:rPr>
        <w:t xml:space="preserve">część nr 1: </w:t>
      </w:r>
      <w:bookmarkStart w:id="4" w:name="_Hlk208841087"/>
      <w:r>
        <w:rPr>
          <w:rFonts w:ascii="Calibri" w:hAnsi="Calibri"/>
          <w:b/>
          <w:bCs/>
          <w:lang w:eastAsia="pl-PL"/>
        </w:rPr>
        <w:t xml:space="preserve">Dostawa </w:t>
      </w:r>
      <w:bookmarkStart w:id="5" w:name="_Hlk208840844"/>
      <w:r>
        <w:rPr>
          <w:rFonts w:ascii="Calibri" w:hAnsi="Calibri"/>
          <w:b/>
          <w:bCs/>
          <w:lang w:eastAsia="pl-PL"/>
        </w:rPr>
        <w:t xml:space="preserve">agregatów o minimalnej mocy 32 </w:t>
      </w:r>
      <w:proofErr w:type="spellStart"/>
      <w:r>
        <w:rPr>
          <w:rFonts w:ascii="Calibri" w:hAnsi="Calibri"/>
          <w:b/>
          <w:bCs/>
          <w:lang w:eastAsia="pl-PL"/>
        </w:rPr>
        <w:t>kV</w:t>
      </w:r>
      <w:r w:rsidR="00B761C8">
        <w:rPr>
          <w:rFonts w:ascii="Calibri" w:hAnsi="Calibri"/>
          <w:b/>
          <w:bCs/>
          <w:lang w:eastAsia="pl-PL"/>
        </w:rPr>
        <w:t>A</w:t>
      </w:r>
      <w:proofErr w:type="spellEnd"/>
      <w:r>
        <w:rPr>
          <w:rFonts w:ascii="Calibri" w:hAnsi="Calibri"/>
          <w:b/>
          <w:bCs/>
          <w:lang w:eastAsia="pl-PL"/>
        </w:rPr>
        <w:t xml:space="preserve"> </w:t>
      </w:r>
      <w:bookmarkEnd w:id="4"/>
      <w:r>
        <w:rPr>
          <w:rFonts w:ascii="Calibri" w:hAnsi="Calibri"/>
          <w:b/>
          <w:bCs/>
          <w:lang w:eastAsia="pl-PL"/>
        </w:rPr>
        <w:t xml:space="preserve">(26 </w:t>
      </w:r>
      <w:proofErr w:type="spellStart"/>
      <w:r>
        <w:rPr>
          <w:rFonts w:ascii="Calibri" w:hAnsi="Calibri"/>
          <w:b/>
          <w:bCs/>
          <w:lang w:eastAsia="pl-PL"/>
        </w:rPr>
        <w:t>kW</w:t>
      </w:r>
      <w:proofErr w:type="spellEnd"/>
      <w:r>
        <w:rPr>
          <w:rFonts w:ascii="Calibri" w:hAnsi="Calibri"/>
          <w:b/>
          <w:bCs/>
          <w:lang w:eastAsia="pl-PL"/>
        </w:rPr>
        <w:t xml:space="preserve">) – </w:t>
      </w:r>
      <w:r w:rsidR="00CE7346">
        <w:rPr>
          <w:rFonts w:ascii="Calibri" w:hAnsi="Calibri"/>
          <w:b/>
          <w:bCs/>
          <w:lang w:eastAsia="pl-PL"/>
        </w:rPr>
        <w:t>1</w:t>
      </w:r>
      <w:r>
        <w:rPr>
          <w:rFonts w:ascii="Calibri" w:hAnsi="Calibri"/>
          <w:b/>
          <w:bCs/>
          <w:lang w:eastAsia="pl-PL"/>
        </w:rPr>
        <w:t xml:space="preserve"> sztuk</w:t>
      </w:r>
      <w:bookmarkEnd w:id="5"/>
      <w:r w:rsidR="00CE7346">
        <w:rPr>
          <w:rFonts w:ascii="Calibri" w:hAnsi="Calibri"/>
          <w:b/>
          <w:bCs/>
          <w:lang w:eastAsia="pl-PL"/>
        </w:rPr>
        <w:t>a,</w:t>
      </w:r>
    </w:p>
    <w:p w:rsidR="0094705A" w:rsidRDefault="0094705A" w:rsidP="00DE3E3F">
      <w:pPr>
        <w:autoSpaceDE w:val="0"/>
        <w:autoSpaceDN w:val="0"/>
        <w:spacing w:after="0" w:line="240" w:lineRule="auto"/>
        <w:ind w:left="1134" w:hanging="850"/>
      </w:pPr>
      <w:bookmarkStart w:id="6" w:name="_Hlk208921228"/>
      <w:bookmarkEnd w:id="0"/>
      <w:r w:rsidRPr="00F94F38">
        <w:rPr>
          <w:rFonts w:ascii="Calibri" w:hAnsi="Calibri"/>
          <w:b/>
          <w:bCs/>
          <w:lang w:eastAsia="pl-PL"/>
        </w:rPr>
        <w:t>część</w:t>
      </w:r>
      <w:r>
        <w:rPr>
          <w:rFonts w:ascii="Calibri" w:hAnsi="Calibri"/>
          <w:b/>
          <w:bCs/>
          <w:lang w:eastAsia="pl-PL"/>
        </w:rPr>
        <w:t xml:space="preserve"> </w:t>
      </w:r>
      <w:r w:rsidRPr="00F94F38">
        <w:rPr>
          <w:rFonts w:ascii="Calibri" w:hAnsi="Calibri"/>
          <w:b/>
          <w:bCs/>
          <w:lang w:eastAsia="pl-PL"/>
        </w:rPr>
        <w:t xml:space="preserve">nr </w:t>
      </w:r>
      <w:r>
        <w:rPr>
          <w:rFonts w:ascii="Calibri" w:hAnsi="Calibri"/>
          <w:b/>
          <w:bCs/>
          <w:lang w:eastAsia="pl-PL"/>
        </w:rPr>
        <w:t>2</w:t>
      </w:r>
      <w:r w:rsidRPr="00F94F38">
        <w:rPr>
          <w:rFonts w:ascii="Calibri" w:hAnsi="Calibri"/>
          <w:b/>
          <w:bCs/>
          <w:lang w:eastAsia="pl-PL"/>
        </w:rPr>
        <w:t xml:space="preserve">: </w:t>
      </w:r>
      <w:bookmarkStart w:id="7" w:name="_Hlk208921272"/>
      <w:bookmarkStart w:id="8" w:name="_Hlk208841134"/>
      <w:bookmarkStart w:id="9" w:name="_Hlk203981977"/>
      <w:bookmarkStart w:id="10" w:name="_Hlk203985231"/>
      <w:bookmarkEnd w:id="1"/>
      <w:bookmarkEnd w:id="6"/>
      <w:r w:rsidRPr="00F94F38">
        <w:rPr>
          <w:rFonts w:ascii="Calibri" w:hAnsi="Calibri"/>
          <w:b/>
          <w:bCs/>
          <w:lang w:eastAsia="pl-PL"/>
        </w:rPr>
        <w:t xml:space="preserve">Dostawa </w:t>
      </w:r>
      <w:r>
        <w:rPr>
          <w:rFonts w:ascii="Calibri" w:hAnsi="Calibri"/>
          <w:b/>
          <w:bCs/>
          <w:lang w:eastAsia="pl-PL"/>
        </w:rPr>
        <w:t xml:space="preserve">agregatów o minimalnej mocy 65 </w:t>
      </w:r>
      <w:proofErr w:type="spellStart"/>
      <w:r>
        <w:rPr>
          <w:rFonts w:ascii="Calibri" w:hAnsi="Calibri"/>
          <w:b/>
          <w:bCs/>
          <w:lang w:eastAsia="pl-PL"/>
        </w:rPr>
        <w:t>kV</w:t>
      </w:r>
      <w:r w:rsidR="00B761C8">
        <w:rPr>
          <w:rFonts w:ascii="Calibri" w:hAnsi="Calibri"/>
          <w:b/>
          <w:bCs/>
          <w:lang w:eastAsia="pl-PL"/>
        </w:rPr>
        <w:t>A</w:t>
      </w:r>
      <w:proofErr w:type="spellEnd"/>
      <w:r>
        <w:rPr>
          <w:rFonts w:ascii="Calibri" w:hAnsi="Calibri"/>
          <w:b/>
          <w:bCs/>
          <w:lang w:eastAsia="pl-PL"/>
        </w:rPr>
        <w:t xml:space="preserve"> (52 </w:t>
      </w:r>
      <w:proofErr w:type="spellStart"/>
      <w:r>
        <w:rPr>
          <w:rFonts w:ascii="Calibri" w:hAnsi="Calibri"/>
          <w:b/>
          <w:bCs/>
          <w:lang w:eastAsia="pl-PL"/>
        </w:rPr>
        <w:t>kW</w:t>
      </w:r>
      <w:proofErr w:type="spellEnd"/>
      <w:r>
        <w:rPr>
          <w:rFonts w:ascii="Calibri" w:hAnsi="Calibri"/>
          <w:b/>
          <w:bCs/>
          <w:lang w:eastAsia="pl-PL"/>
        </w:rPr>
        <w:t xml:space="preserve">) – </w:t>
      </w:r>
      <w:r w:rsidR="00CE7346">
        <w:rPr>
          <w:rFonts w:ascii="Calibri" w:hAnsi="Calibri"/>
          <w:b/>
          <w:bCs/>
          <w:lang w:eastAsia="pl-PL"/>
        </w:rPr>
        <w:t>1</w:t>
      </w:r>
      <w:r>
        <w:rPr>
          <w:rFonts w:ascii="Calibri" w:hAnsi="Calibri"/>
          <w:b/>
          <w:bCs/>
          <w:lang w:eastAsia="pl-PL"/>
        </w:rPr>
        <w:t>sztuk</w:t>
      </w:r>
      <w:bookmarkEnd w:id="7"/>
      <w:bookmarkEnd w:id="8"/>
      <w:r w:rsidR="00CE7346">
        <w:rPr>
          <w:rFonts w:ascii="Calibri" w:hAnsi="Calibri"/>
          <w:b/>
          <w:bCs/>
          <w:lang w:eastAsia="pl-PL"/>
        </w:rPr>
        <w:t>a</w:t>
      </w:r>
      <w:r>
        <w:rPr>
          <w:rFonts w:ascii="Calibri" w:hAnsi="Calibri"/>
          <w:b/>
          <w:bCs/>
          <w:lang w:eastAsia="pl-PL"/>
        </w:rPr>
        <w:t>.</w:t>
      </w:r>
      <w:bookmarkEnd w:id="2"/>
      <w:bookmarkEnd w:id="3"/>
      <w:bookmarkEnd w:id="9"/>
      <w:bookmarkEnd w:id="10"/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>Wykonawca oświadcza, że przedmiot</w:t>
      </w:r>
      <w:r w:rsidR="00DD3293">
        <w:t>em</w:t>
      </w:r>
      <w:r>
        <w:t xml:space="preserve"> umowy jest fabrycznie nowy</w:t>
      </w:r>
      <w:r w:rsidR="00DD3293">
        <w:t>,</w:t>
      </w:r>
      <w:r>
        <w:t xml:space="preserve"> w pełni sprawny, gotowy do użycia i spełnia wymogi bezpieczeństwa.</w:t>
      </w:r>
    </w:p>
    <w:p w:rsidR="00F41403" w:rsidRDefault="000547E2" w:rsidP="00F41403">
      <w:pPr>
        <w:spacing w:after="0" w:line="240" w:lineRule="auto"/>
        <w:ind w:left="284" w:hanging="284"/>
        <w:jc w:val="both"/>
      </w:pPr>
      <w:r>
        <w:t>3</w:t>
      </w:r>
      <w:r w:rsidR="00C641C7">
        <w:t>.</w:t>
      </w:r>
      <w:r w:rsidR="00C641C7">
        <w:tab/>
        <w:t>Wszelkie koszty wydania przedmiotu umowy, a w szczególności: opakowania, transportu, rozładunku, ubezpieczenia na czas przewozu i związane z tym ryzyko przypadkowej utraty lub uszkodzenia ponosi Wykonawca.</w:t>
      </w:r>
    </w:p>
    <w:p w:rsidR="00F41403" w:rsidRDefault="000547E2" w:rsidP="00F41403">
      <w:pPr>
        <w:spacing w:after="0" w:line="240" w:lineRule="auto"/>
        <w:ind w:left="284" w:hanging="284"/>
        <w:jc w:val="both"/>
      </w:pPr>
      <w:r>
        <w:t>4</w:t>
      </w:r>
      <w:r w:rsidR="00F41403">
        <w:t xml:space="preserve">.  Wraz z wydaniem przez Wykonawcę Sprzętu Zamawiającemu wydana zostanie również wszelka dokumentacja niezbędna do korzystania, w tym zwłaszcza instrukcje obsługi. 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2.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 xml:space="preserve">Miejscem dostawy jest </w:t>
      </w:r>
      <w:r w:rsidR="00F41403">
        <w:t xml:space="preserve">Urząd </w:t>
      </w:r>
      <w:r>
        <w:t>Gmin</w:t>
      </w:r>
      <w:r w:rsidR="00F41403">
        <w:t>y</w:t>
      </w:r>
      <w:r>
        <w:t xml:space="preserve"> </w:t>
      </w:r>
      <w:r w:rsidR="00C66614">
        <w:t>Stężyca, Plac Senatorski 1, 08-540 Stężyca</w:t>
      </w:r>
      <w:r>
        <w:t xml:space="preserve"> lub wskazana </w:t>
      </w:r>
      <w:r w:rsidR="00C66614">
        <w:t>inna lokalizacja</w:t>
      </w:r>
      <w:r>
        <w:t xml:space="preserve"> na terenie </w:t>
      </w:r>
      <w:r w:rsidR="00C66614">
        <w:t>G</w:t>
      </w:r>
      <w:r>
        <w:t xml:space="preserve">miny </w:t>
      </w:r>
      <w:r w:rsidR="00C66614">
        <w:t>Stężyca</w:t>
      </w:r>
      <w: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Wykonawca dostarczy </w:t>
      </w:r>
      <w:r w:rsidR="00C66614">
        <w:t>przedmiot zamówienia</w:t>
      </w:r>
      <w:r>
        <w:t xml:space="preserve"> własnym środkiem transportu</w:t>
      </w:r>
      <w:r w:rsidR="006314F8">
        <w:t>, a także dokona jego rozładunku</w:t>
      </w:r>
      <w:r>
        <w:t>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3.</w:t>
      </w:r>
    </w:p>
    <w:p w:rsidR="00C641C7" w:rsidRDefault="00C641C7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Termin wykonania umowy </w:t>
      </w:r>
      <w:r w:rsidRPr="007150F6">
        <w:t>wynosi</w:t>
      </w:r>
      <w:r w:rsidRPr="0018484F">
        <w:rPr>
          <w:b/>
          <w:bCs/>
        </w:rPr>
        <w:t xml:space="preserve"> </w:t>
      </w:r>
      <w:r w:rsidR="0018484F" w:rsidRPr="0018484F">
        <w:rPr>
          <w:b/>
          <w:bCs/>
        </w:rPr>
        <w:t>4</w:t>
      </w:r>
      <w:r w:rsidRPr="0018484F">
        <w:rPr>
          <w:b/>
          <w:bCs/>
        </w:rPr>
        <w:t>0 dni</w:t>
      </w:r>
      <w:r>
        <w:t xml:space="preserve"> od dnia </w:t>
      </w:r>
      <w:r w:rsidR="006314F8">
        <w:t xml:space="preserve">zawarcia </w:t>
      </w:r>
      <w:r>
        <w:t xml:space="preserve">umowy. </w:t>
      </w:r>
      <w:r w:rsidR="006314F8">
        <w:t xml:space="preserve"> Przez wykonanie umowy rozumie się podpisanie protokołu odbioru końcowego bez uwag.</w:t>
      </w:r>
    </w:p>
    <w:p w:rsidR="006314F8" w:rsidRDefault="006314F8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Wykonawca zgłosi gotowość do </w:t>
      </w:r>
      <w:r w:rsidR="00CE0B11">
        <w:t xml:space="preserve">dostarczenia Sprzętu na co najmniej </w:t>
      </w:r>
      <w:r w:rsidR="00414964">
        <w:t>3</w:t>
      </w:r>
      <w:r w:rsidR="00CE0B11">
        <w:t xml:space="preserve"> dni robocz</w:t>
      </w:r>
      <w:r w:rsidR="00414964">
        <w:t>e</w:t>
      </w:r>
      <w:r w:rsidR="00CE0B11">
        <w:t xml:space="preserve"> prze</w:t>
      </w:r>
      <w:r w:rsidR="00BB6EEE">
        <w:t>d</w:t>
      </w:r>
      <w:r w:rsidR="00CE0B11">
        <w:t xml:space="preserve"> planowanym terminem dostawy.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lastRenderedPageBreak/>
        <w:t>Nie przewiduje się odbiorów częściowych.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Z czynności odbioru Strony sporządzą protokół odbioru końcowego.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W przypadku ujawnienia usterek lub wad w trakcie czynności odbioru, w tym również polegających na braku spełnienia wymagań dotyczących charakterystyki, jakości i ilości wynikającej z </w:t>
      </w:r>
      <w:r w:rsidR="000547E2">
        <w:t>o</w:t>
      </w:r>
      <w:r>
        <w:t xml:space="preserve">pisu przedmiotu zamówienia, </w:t>
      </w:r>
      <w:r w:rsidR="000547E2">
        <w:t xml:space="preserve">w tym szczegółowy opis przedmiotu zamówienia </w:t>
      </w:r>
      <w:r>
        <w:t>Zamawiający ma prawo odmówić odbioru i wyznaczyć Wykonawcy termin, nie dłuższy niż 7 dni, na usunięcie wad lub usterek.</w:t>
      </w:r>
    </w:p>
    <w:p w:rsidR="00CE0B11" w:rsidRDefault="00CE0B11" w:rsidP="006255A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W przypadku usunięcia usterek lub wad, stosuje się ust. 2, 4 i 5.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4.</w:t>
      </w:r>
    </w:p>
    <w:p w:rsidR="00F61D10" w:rsidRDefault="00C641C7" w:rsidP="00F61D10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>
        <w:t xml:space="preserve">Strony ustalają, że za przedmiot umowy Zamawiający zapłaci Wykonawcy </w:t>
      </w:r>
      <w:r w:rsidR="007150F6">
        <w:t>wynagrodzenie w</w:t>
      </w:r>
      <w:r>
        <w:t> wysokości</w:t>
      </w:r>
      <w:r w:rsidR="00F61D10">
        <w:t>:</w:t>
      </w:r>
    </w:p>
    <w:p w:rsidR="00F61D10" w:rsidRDefault="00F61D10" w:rsidP="00F61D10">
      <w:pPr>
        <w:autoSpaceDE w:val="0"/>
        <w:autoSpaceDN w:val="0"/>
        <w:spacing w:after="0" w:line="360" w:lineRule="auto"/>
        <w:ind w:left="1134" w:hanging="850"/>
        <w:rPr>
          <w:rFonts w:ascii="Calibri" w:hAnsi="Calibri"/>
          <w:b/>
          <w:bCs/>
          <w:lang w:eastAsia="pl-PL"/>
        </w:rPr>
      </w:pPr>
      <w:r>
        <w:rPr>
          <w:rFonts w:ascii="Calibri" w:hAnsi="Calibri"/>
          <w:b/>
          <w:bCs/>
          <w:lang w:eastAsia="pl-PL"/>
        </w:rPr>
        <w:t>część nr 1: Dostawa agregatów o minimalnej mocy 32 kV</w:t>
      </w:r>
      <w:r w:rsidR="00B761C8">
        <w:rPr>
          <w:rFonts w:ascii="Calibri" w:hAnsi="Calibri"/>
          <w:b/>
          <w:bCs/>
          <w:lang w:eastAsia="pl-PL"/>
        </w:rPr>
        <w:t>A</w:t>
      </w:r>
      <w:r>
        <w:rPr>
          <w:rFonts w:ascii="Calibri" w:hAnsi="Calibri"/>
          <w:b/>
          <w:bCs/>
          <w:lang w:eastAsia="pl-PL"/>
        </w:rPr>
        <w:t xml:space="preserve"> (26 kW) </w:t>
      </w:r>
    </w:p>
    <w:p w:rsidR="00F61D10" w:rsidRDefault="00C641C7" w:rsidP="00F61D10">
      <w:pPr>
        <w:spacing w:after="0" w:line="360" w:lineRule="auto"/>
        <w:ind w:firstLine="284"/>
        <w:jc w:val="both"/>
      </w:pPr>
      <w:bookmarkStart w:id="11" w:name="_Hlk208921245"/>
      <w:r>
        <w:t xml:space="preserve"> ……</w:t>
      </w:r>
      <w:r w:rsidR="00BB6EEE">
        <w:t>…….</w:t>
      </w:r>
      <w:r>
        <w:t>…</w:t>
      </w:r>
      <w:r w:rsidR="00DD3293">
        <w:t>……</w:t>
      </w:r>
      <w:r>
        <w:t>….. zł (słownie</w:t>
      </w:r>
      <w:r w:rsidR="00F61D10">
        <w:t>: …………</w:t>
      </w:r>
      <w:r w:rsidR="00DD3293">
        <w:t>…………………………………………..</w:t>
      </w:r>
      <w:r w:rsidR="00F61D10">
        <w:t xml:space="preserve">……………..…… </w:t>
      </w:r>
      <w:r>
        <w:t>zł) brutto</w:t>
      </w:r>
      <w:r w:rsidR="00F61D10">
        <w:t>;</w:t>
      </w:r>
    </w:p>
    <w:bookmarkEnd w:id="11"/>
    <w:p w:rsidR="00F61D10" w:rsidRDefault="00F61D10" w:rsidP="00BB6EEE">
      <w:pPr>
        <w:autoSpaceDE w:val="0"/>
        <w:autoSpaceDN w:val="0"/>
        <w:spacing w:after="0" w:line="360" w:lineRule="auto"/>
        <w:ind w:left="1134" w:hanging="850"/>
        <w:rPr>
          <w:rFonts w:ascii="Calibri" w:hAnsi="Calibri"/>
          <w:b/>
          <w:bCs/>
          <w:lang w:eastAsia="pl-PL"/>
        </w:rPr>
      </w:pPr>
      <w:r w:rsidRPr="00F94F38">
        <w:rPr>
          <w:rFonts w:ascii="Calibri" w:hAnsi="Calibri"/>
          <w:b/>
          <w:bCs/>
          <w:lang w:eastAsia="pl-PL"/>
        </w:rPr>
        <w:t>część</w:t>
      </w:r>
      <w:r>
        <w:rPr>
          <w:rFonts w:ascii="Calibri" w:hAnsi="Calibri"/>
          <w:b/>
          <w:bCs/>
          <w:lang w:eastAsia="pl-PL"/>
        </w:rPr>
        <w:t xml:space="preserve"> </w:t>
      </w:r>
      <w:r w:rsidRPr="00F94F38">
        <w:rPr>
          <w:rFonts w:ascii="Calibri" w:hAnsi="Calibri"/>
          <w:b/>
          <w:bCs/>
          <w:lang w:eastAsia="pl-PL"/>
        </w:rPr>
        <w:t xml:space="preserve">nr </w:t>
      </w:r>
      <w:r>
        <w:rPr>
          <w:rFonts w:ascii="Calibri" w:hAnsi="Calibri"/>
          <w:b/>
          <w:bCs/>
          <w:lang w:eastAsia="pl-PL"/>
        </w:rPr>
        <w:t>2</w:t>
      </w:r>
      <w:r w:rsidR="00BB6EEE">
        <w:rPr>
          <w:rFonts w:ascii="Calibri" w:hAnsi="Calibri"/>
          <w:b/>
          <w:bCs/>
          <w:lang w:eastAsia="pl-PL"/>
        </w:rPr>
        <w:t xml:space="preserve">: </w:t>
      </w:r>
      <w:r w:rsidRPr="00F94F38">
        <w:rPr>
          <w:rFonts w:ascii="Calibri" w:hAnsi="Calibri"/>
          <w:b/>
          <w:bCs/>
          <w:lang w:eastAsia="pl-PL"/>
        </w:rPr>
        <w:t xml:space="preserve">Dostawa </w:t>
      </w:r>
      <w:r>
        <w:rPr>
          <w:rFonts w:ascii="Calibri" w:hAnsi="Calibri"/>
          <w:b/>
          <w:bCs/>
          <w:lang w:eastAsia="pl-PL"/>
        </w:rPr>
        <w:t>agregatów o minimalnej mocy 65 kV</w:t>
      </w:r>
      <w:r w:rsidR="00B761C8">
        <w:rPr>
          <w:rFonts w:ascii="Calibri" w:hAnsi="Calibri"/>
          <w:b/>
          <w:bCs/>
          <w:lang w:eastAsia="pl-PL"/>
        </w:rPr>
        <w:t>A</w:t>
      </w:r>
      <w:r>
        <w:rPr>
          <w:rFonts w:ascii="Calibri" w:hAnsi="Calibri"/>
          <w:b/>
          <w:bCs/>
          <w:lang w:eastAsia="pl-PL"/>
        </w:rPr>
        <w:t xml:space="preserve"> (52 kW) </w:t>
      </w:r>
    </w:p>
    <w:p w:rsidR="00DD3293" w:rsidRDefault="00DD3293" w:rsidP="00DD3293">
      <w:pPr>
        <w:spacing w:after="0" w:line="360" w:lineRule="auto"/>
        <w:ind w:firstLine="284"/>
        <w:jc w:val="both"/>
      </w:pPr>
      <w:r>
        <w:t>………….………….. zł (słownie: ……………………………………………………..……………..…… zł) brutto;</w:t>
      </w:r>
    </w:p>
    <w:p w:rsidR="00C641C7" w:rsidRDefault="00C641C7" w:rsidP="00F61D10">
      <w:pPr>
        <w:spacing w:after="0" w:line="240" w:lineRule="auto"/>
        <w:ind w:firstLine="284"/>
        <w:jc w:val="both"/>
      </w:pPr>
      <w:r>
        <w:t>płatną przelewem na podstawie faktury wystawionej przez Wykonawcę.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>Kwota, o której mowa w ust. 1 zawiera obowiązujący podatek V</w:t>
      </w:r>
      <w:r w:rsidR="00CE0B11">
        <w:t>AT</w:t>
      </w:r>
      <w:r>
        <w:t>. Przyjęta stawka VAT do ustalenia należnego wynagrodzenia Wykonawcy ustalona została w oparciu o przepisy ustawy o podatku VAT od towarów i usług obowiązujące w dniu złożenia oferty.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 xml:space="preserve">Podstawą do wystawienia faktur </w:t>
      </w:r>
      <w:r w:rsidR="00BB6EEE">
        <w:t>będzie</w:t>
      </w:r>
      <w:r>
        <w:t xml:space="preserve"> podpisan</w:t>
      </w:r>
      <w:r w:rsidR="00CE0B11">
        <w:t>y</w:t>
      </w:r>
      <w:r>
        <w:t xml:space="preserve"> przez obie strony Protok</w:t>
      </w:r>
      <w:r w:rsidR="00CE0B11">
        <w:t>ół</w:t>
      </w:r>
      <w:r>
        <w:t xml:space="preserve"> </w:t>
      </w:r>
      <w:r w:rsidR="00CE0B11">
        <w:t>o</w:t>
      </w:r>
      <w:r>
        <w:t>dbioru</w:t>
      </w:r>
      <w:r w:rsidR="00CE0B11">
        <w:t xml:space="preserve"> końcowego</w:t>
      </w:r>
      <w:r>
        <w:t>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4</w:t>
      </w:r>
      <w:r w:rsidR="00C641C7">
        <w:t>.</w:t>
      </w:r>
      <w:r w:rsidR="00C641C7">
        <w:tab/>
        <w:t>Termin płatności faktury wynosi 30 dni od dnia dostarczenia faktury Zamawiającemu.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5</w:t>
      </w:r>
      <w:r w:rsidR="00C641C7">
        <w:t>.</w:t>
      </w:r>
      <w:r w:rsidR="00C641C7">
        <w:tab/>
        <w:t xml:space="preserve">Faktury będą wystawione na: Gmina </w:t>
      </w:r>
      <w:r w:rsidR="00BB6EEE">
        <w:t>Stężyca, Plac Senatorski 1</w:t>
      </w:r>
      <w:r w:rsidR="00C641C7">
        <w:t xml:space="preserve"> </w:t>
      </w:r>
      <w:r w:rsidR="00BB6EEE">
        <w:t xml:space="preserve">, 08-540 Stężyca, </w:t>
      </w:r>
      <w:r w:rsidR="00DD3293">
        <w:t xml:space="preserve">           </w:t>
      </w:r>
      <w:r w:rsidR="00C641C7">
        <w:t xml:space="preserve">NIP: </w:t>
      </w:r>
      <w:r w:rsidR="00BB6EEE">
        <w:t>506-00-35-708</w:t>
      </w:r>
      <w:r w:rsidR="00C641C7">
        <w:t>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6</w:t>
      </w:r>
      <w:r w:rsidR="00C641C7">
        <w:t>.</w:t>
      </w:r>
      <w:r w:rsidR="00C641C7">
        <w:tab/>
        <w:t>Faktury płatne będą przelewem na konto Wykonawcy.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5.</w:t>
      </w:r>
    </w:p>
    <w:p w:rsidR="00C641C7" w:rsidRDefault="00C641C7" w:rsidP="00BB6EEE">
      <w:pPr>
        <w:spacing w:after="0" w:line="240" w:lineRule="auto"/>
        <w:ind w:left="284" w:hanging="284"/>
        <w:jc w:val="both"/>
      </w:pPr>
      <w:r>
        <w:t>1.</w:t>
      </w:r>
      <w:r>
        <w:tab/>
        <w:t>Wykonawca dostarczy Zamawiającemu dokumenty potwierdzające gwarancję udzieloną</w:t>
      </w:r>
      <w:r w:rsidR="00BB6EEE">
        <w:t xml:space="preserve"> </w:t>
      </w:r>
      <w:r>
        <w:t>przez producenta.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Gwarancja </w:t>
      </w:r>
      <w:r w:rsidR="00BD29A5">
        <w:t xml:space="preserve">wynosi 24 miesiące, </w:t>
      </w:r>
      <w:r>
        <w:t>obejmuje uprawnienie Zamawiającego do żądania nieodpłatnej naprawy lub wymiany sprzętu na wolny od wad.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Gwarancja będzie realizowana w siedzibie Zamawiającego.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4.</w:t>
      </w:r>
      <w:r>
        <w:tab/>
        <w:t>Zamawiający zobowiązuje się dotrzymywać podstawowych warunków eksploatacji określonych przez producenta.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5.</w:t>
      </w:r>
      <w:r>
        <w:tab/>
        <w:t>Jeżeli z jakiegokolwiek powodu leżącego po stronie Wykonawcy w okresie objętym gwarancją nie usunie on wady (usterki) sprzętu Zamawiający zastrzega sobie prawo do zlecenia usunięcia wady lub naprawy usterki podmiotowi trzeciemu albo jeśli będzie to niemożliwe lub niecelowe z uwagi na koszty, do zakupu sprzętu wolnego od wad od podmiotu trzeciego. W ww. przypadkach Zamawiający będzie dochodzić zwrotu kosztów usunięcia wad, naprawy usterki albo zakupu sprzętu wolnego od wad od Wykonawcy.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6.</w:t>
      </w:r>
      <w:r>
        <w:tab/>
        <w:t>Niezależnie od udzielonej gwarancji Zamawiający może dochodzić od Wykonawcy uprawnień dotyczących wad z tytułu rękojmi.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7.</w:t>
      </w:r>
      <w:r>
        <w:tab/>
        <w:t>Wykonawca udziela</w:t>
      </w:r>
      <w:r w:rsidRPr="0049705D">
        <w:rPr>
          <w:b/>
          <w:bCs/>
        </w:rPr>
        <w:t xml:space="preserve"> </w:t>
      </w:r>
      <w:r w:rsidRPr="00BB6EEE">
        <w:rPr>
          <w:bCs/>
        </w:rPr>
        <w:t>rękojmi</w:t>
      </w:r>
      <w:r>
        <w:t xml:space="preserve"> na przedmiot umowy i w tym czasie zobowiązuje się do usuwania zgłoszonych wad</w:t>
      </w:r>
      <w:r w:rsidR="000547E2">
        <w:t xml:space="preserve"> na okres:</w:t>
      </w:r>
    </w:p>
    <w:p w:rsidR="000547E2" w:rsidRPr="00BB6EEE" w:rsidRDefault="000547E2" w:rsidP="00BB6EEE">
      <w:pPr>
        <w:autoSpaceDE w:val="0"/>
        <w:autoSpaceDN w:val="0"/>
        <w:spacing w:after="0" w:line="240" w:lineRule="auto"/>
        <w:ind w:left="1134" w:hanging="850"/>
        <w:rPr>
          <w:rFonts w:ascii="Calibri" w:hAnsi="Calibri"/>
          <w:lang w:eastAsia="pl-PL"/>
        </w:rPr>
      </w:pPr>
      <w:r w:rsidRPr="000547E2">
        <w:rPr>
          <w:rFonts w:ascii="Calibri" w:hAnsi="Calibri"/>
          <w:lang w:eastAsia="pl-PL"/>
        </w:rPr>
        <w:lastRenderedPageBreak/>
        <w:t xml:space="preserve">część nr 1: Dostawa agregatów o minimalnej mocy 32 </w:t>
      </w:r>
      <w:proofErr w:type="spellStart"/>
      <w:r w:rsidRPr="000547E2">
        <w:rPr>
          <w:rFonts w:ascii="Calibri" w:hAnsi="Calibri"/>
          <w:lang w:eastAsia="pl-PL"/>
        </w:rPr>
        <w:t>kVA</w:t>
      </w:r>
      <w:proofErr w:type="spellEnd"/>
      <w:r w:rsidRPr="000547E2">
        <w:rPr>
          <w:rFonts w:ascii="Calibri" w:hAnsi="Calibri"/>
          <w:lang w:eastAsia="pl-PL"/>
        </w:rPr>
        <w:t xml:space="preserve"> (26 </w:t>
      </w:r>
      <w:proofErr w:type="spellStart"/>
      <w:r w:rsidRPr="000547E2">
        <w:rPr>
          <w:rFonts w:ascii="Calibri" w:hAnsi="Calibri"/>
          <w:lang w:eastAsia="pl-PL"/>
        </w:rPr>
        <w:t>kW</w:t>
      </w:r>
      <w:proofErr w:type="spellEnd"/>
      <w:r w:rsidRPr="000547E2">
        <w:rPr>
          <w:rFonts w:ascii="Calibri" w:hAnsi="Calibri"/>
          <w:lang w:eastAsia="pl-PL"/>
        </w:rPr>
        <w:t xml:space="preserve">) </w:t>
      </w:r>
      <w:bookmarkStart w:id="12" w:name="_Hlk208988173"/>
      <w:r w:rsidRPr="00BB6EEE">
        <w:rPr>
          <w:rFonts w:ascii="Calibri" w:hAnsi="Calibri"/>
          <w:bCs/>
          <w:lang w:eastAsia="pl-PL"/>
        </w:rPr>
        <w:t>…</w:t>
      </w:r>
      <w:r w:rsidR="00DD3293">
        <w:rPr>
          <w:rFonts w:ascii="Calibri" w:hAnsi="Calibri"/>
          <w:bCs/>
          <w:lang w:eastAsia="pl-PL"/>
        </w:rPr>
        <w:t>….</w:t>
      </w:r>
      <w:r w:rsidRPr="00BB6EEE">
        <w:rPr>
          <w:rFonts w:ascii="Calibri" w:hAnsi="Calibri"/>
          <w:bCs/>
          <w:lang w:eastAsia="pl-PL"/>
        </w:rPr>
        <w:t>…. miesięcy</w:t>
      </w:r>
      <w:bookmarkEnd w:id="12"/>
      <w:r w:rsidRPr="00BB6EEE">
        <w:rPr>
          <w:rFonts w:ascii="Calibri" w:hAnsi="Calibri"/>
          <w:lang w:eastAsia="pl-PL"/>
        </w:rPr>
        <w:t>;</w:t>
      </w:r>
    </w:p>
    <w:p w:rsidR="000547E2" w:rsidRDefault="000547E2" w:rsidP="000547E2">
      <w:pPr>
        <w:autoSpaceDE w:val="0"/>
        <w:autoSpaceDN w:val="0"/>
        <w:spacing w:after="0" w:line="240" w:lineRule="auto"/>
        <w:ind w:left="1134" w:hanging="850"/>
      </w:pPr>
      <w:r w:rsidRPr="000547E2">
        <w:rPr>
          <w:rFonts w:ascii="Calibri" w:hAnsi="Calibri"/>
          <w:lang w:eastAsia="pl-PL"/>
        </w:rPr>
        <w:t>część nr 2</w:t>
      </w:r>
      <w:r w:rsidR="00BB6EEE">
        <w:rPr>
          <w:rFonts w:ascii="Calibri" w:hAnsi="Calibri"/>
          <w:lang w:eastAsia="pl-PL"/>
        </w:rPr>
        <w:t xml:space="preserve">: </w:t>
      </w:r>
      <w:r w:rsidRPr="000547E2">
        <w:rPr>
          <w:rFonts w:ascii="Calibri" w:hAnsi="Calibri"/>
          <w:lang w:eastAsia="pl-PL"/>
        </w:rPr>
        <w:t xml:space="preserve">Dostawa agregatów o minimalnej mocy 65 </w:t>
      </w:r>
      <w:proofErr w:type="spellStart"/>
      <w:r w:rsidRPr="000547E2">
        <w:rPr>
          <w:rFonts w:ascii="Calibri" w:hAnsi="Calibri"/>
          <w:lang w:eastAsia="pl-PL"/>
        </w:rPr>
        <w:t>kVA</w:t>
      </w:r>
      <w:proofErr w:type="spellEnd"/>
      <w:r w:rsidRPr="000547E2">
        <w:rPr>
          <w:rFonts w:ascii="Calibri" w:hAnsi="Calibri"/>
          <w:lang w:eastAsia="pl-PL"/>
        </w:rPr>
        <w:t xml:space="preserve"> (52 </w:t>
      </w:r>
      <w:proofErr w:type="spellStart"/>
      <w:r w:rsidRPr="000547E2">
        <w:rPr>
          <w:rFonts w:ascii="Calibri" w:hAnsi="Calibri"/>
          <w:lang w:eastAsia="pl-PL"/>
        </w:rPr>
        <w:t>kW</w:t>
      </w:r>
      <w:proofErr w:type="spellEnd"/>
      <w:r w:rsidRPr="000547E2">
        <w:rPr>
          <w:rFonts w:ascii="Calibri" w:hAnsi="Calibri"/>
          <w:lang w:eastAsia="pl-PL"/>
        </w:rPr>
        <w:t xml:space="preserve">) </w:t>
      </w:r>
      <w:r w:rsidRPr="00BB6EEE">
        <w:rPr>
          <w:rFonts w:ascii="Calibri" w:hAnsi="Calibri"/>
          <w:bCs/>
          <w:lang w:eastAsia="pl-PL"/>
        </w:rPr>
        <w:t>…</w:t>
      </w:r>
      <w:r w:rsidR="00DD3293">
        <w:rPr>
          <w:rFonts w:ascii="Calibri" w:hAnsi="Calibri"/>
          <w:bCs/>
          <w:lang w:eastAsia="pl-PL"/>
        </w:rPr>
        <w:t>….</w:t>
      </w:r>
      <w:r w:rsidRPr="00BB6EEE">
        <w:rPr>
          <w:rFonts w:ascii="Calibri" w:hAnsi="Calibri"/>
          <w:bCs/>
          <w:lang w:eastAsia="pl-PL"/>
        </w:rPr>
        <w:t>…. miesięcy</w:t>
      </w:r>
      <w:r w:rsidRPr="00BB6EEE">
        <w:rPr>
          <w:rFonts w:ascii="Calibri" w:hAnsi="Calibri"/>
          <w:lang w:eastAsia="pl-PL"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8.</w:t>
      </w:r>
      <w:r>
        <w:tab/>
        <w:t>W przypadku nie usunięcia przez Wykonawcę wad dotyczących przedmiotu umowy w terminie 14 dni od dnia zgłoszenia, Zamawiający ma prawo do zlecenia usunięcia wad osobie trzeciej, na koszt Wykonawcy. Wyboru osoby trzeciej dokona Zamawiający, opłaci jej pracę, a kosztami poniesionymi przez Zamawiającego zostanie obciążony Wykonawca.</w:t>
      </w:r>
    </w:p>
    <w:p w:rsidR="00C641C7" w:rsidRDefault="00C641C7" w:rsidP="00DD3293">
      <w:pPr>
        <w:spacing w:after="0" w:line="240" w:lineRule="auto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6.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>Strony postanawiają, że obowiązującą formę odszkodowań stanowią kary umowne. Kary te będą naliczane w następujących wypadkach i wysokościach:</w:t>
      </w:r>
    </w:p>
    <w:p w:rsidR="00C641C7" w:rsidRDefault="00C641C7" w:rsidP="00C641C7">
      <w:pPr>
        <w:spacing w:after="0" w:line="240" w:lineRule="auto"/>
        <w:ind w:left="567" w:hanging="284"/>
        <w:jc w:val="both"/>
      </w:pPr>
      <w:r>
        <w:t>1)</w:t>
      </w:r>
      <w:r>
        <w:tab/>
        <w:t>za odstąpienie od umowy przez Zamawiającego</w:t>
      </w:r>
      <w:r w:rsidR="00A42CDC">
        <w:t xml:space="preserve"> lub Wykonawcę</w:t>
      </w:r>
      <w:r>
        <w:t xml:space="preserve"> wskutek okoliczności, za które odpowiada Wykonawca, w wysokości </w:t>
      </w:r>
      <w:r w:rsidR="00A42CDC">
        <w:t>20</w:t>
      </w:r>
      <w:r>
        <w:t xml:space="preserve">% całkowitej </w:t>
      </w:r>
      <w:r w:rsidR="00A42CDC">
        <w:t>ceny brutto</w:t>
      </w:r>
      <w:r w:rsidR="00F61D10">
        <w:t xml:space="preserve"> odpowiedniej części zamówienia</w:t>
      </w:r>
      <w:r w:rsidR="00A42CDC">
        <w:t xml:space="preserve"> określonej w </w:t>
      </w:r>
      <w:r w:rsidR="00A42CDC" w:rsidRPr="00945C08">
        <w:rPr>
          <w:rFonts w:cstheme="minorHAnsi"/>
        </w:rPr>
        <w:t xml:space="preserve">§ </w:t>
      </w:r>
      <w:r w:rsidR="00A42CDC">
        <w:rPr>
          <w:rFonts w:cstheme="minorHAnsi"/>
        </w:rPr>
        <w:t>4 ust. 1</w:t>
      </w:r>
      <w:r>
        <w:t>,</w:t>
      </w:r>
    </w:p>
    <w:p w:rsidR="00C641C7" w:rsidRDefault="00C641C7" w:rsidP="00C641C7">
      <w:pPr>
        <w:spacing w:after="0" w:line="240" w:lineRule="auto"/>
        <w:ind w:left="567" w:hanging="284"/>
        <w:jc w:val="both"/>
      </w:pPr>
      <w:r>
        <w:t>2)</w:t>
      </w:r>
      <w:r>
        <w:tab/>
        <w:t xml:space="preserve">za </w:t>
      </w:r>
      <w:r w:rsidR="00A42CDC">
        <w:t xml:space="preserve">zwłokę w wykonaniu </w:t>
      </w:r>
      <w:r>
        <w:t>przedmiotu umowy w terminie, Zamawiający naliczy Wykonawcy kary umowne w wysokości 0,</w:t>
      </w:r>
      <w:r w:rsidR="000547E2">
        <w:t>5</w:t>
      </w:r>
      <w:r>
        <w:t xml:space="preserve"> %</w:t>
      </w:r>
      <w:r w:rsidR="0039761A">
        <w:t xml:space="preserve"> całkowitej ceny brutto </w:t>
      </w:r>
      <w:r w:rsidR="00F61D10">
        <w:t xml:space="preserve">odpowiedniej części zamówienia, </w:t>
      </w:r>
      <w:r w:rsidR="0039761A">
        <w:t xml:space="preserve">określonej w </w:t>
      </w:r>
      <w:r w:rsidR="0039761A" w:rsidRPr="00945C08">
        <w:rPr>
          <w:rFonts w:cstheme="minorHAnsi"/>
        </w:rPr>
        <w:t xml:space="preserve">§ </w:t>
      </w:r>
      <w:r w:rsidR="0039761A">
        <w:rPr>
          <w:rFonts w:cstheme="minorHAnsi"/>
        </w:rPr>
        <w:t>4 ust. 1</w:t>
      </w:r>
      <w:r w:rsidR="0039761A">
        <w:t>,</w:t>
      </w:r>
      <w:r>
        <w:t xml:space="preserve"> za każdy dzień zwłoki</w:t>
      </w:r>
      <w:r w:rsidR="0039761A">
        <w:t>,</w:t>
      </w:r>
    </w:p>
    <w:p w:rsidR="0039761A" w:rsidRDefault="0039761A" w:rsidP="00C641C7">
      <w:pPr>
        <w:spacing w:after="0" w:line="240" w:lineRule="auto"/>
        <w:ind w:left="567" w:hanging="284"/>
        <w:jc w:val="both"/>
      </w:pPr>
      <w:r>
        <w:t>3) za zwłokę w usunięciu wad lub usterek w trakcie czynności odbioru lub w okresie trwania gwarancji i rękojmi, Zamawiający naliczy Wykonawcy kary umowne w wysokości 0,2 % całkowitej ceny brutto</w:t>
      </w:r>
      <w:r w:rsidR="00F61D10" w:rsidRPr="00F61D10">
        <w:t xml:space="preserve"> </w:t>
      </w:r>
      <w:r w:rsidR="00F61D10">
        <w:t>odpowiedniej części zamówienia,</w:t>
      </w:r>
      <w:r>
        <w:t xml:space="preserve"> określonej w </w:t>
      </w:r>
      <w:r w:rsidRPr="00945C08">
        <w:rPr>
          <w:rFonts w:cstheme="minorHAnsi"/>
        </w:rPr>
        <w:t xml:space="preserve">§ </w:t>
      </w:r>
      <w:r>
        <w:rPr>
          <w:rFonts w:cstheme="minorHAnsi"/>
        </w:rPr>
        <w:t>4 ust. 1</w:t>
      </w:r>
      <w:r>
        <w:t>, za każdy dzień zwłoki.</w:t>
      </w:r>
    </w:p>
    <w:p w:rsidR="00C641C7" w:rsidRDefault="00C641C7" w:rsidP="00F61D10">
      <w:pPr>
        <w:spacing w:after="0" w:line="240" w:lineRule="auto"/>
        <w:ind w:left="284" w:hanging="284"/>
        <w:jc w:val="both"/>
      </w:pPr>
      <w:r>
        <w:t>2.</w:t>
      </w:r>
      <w:r>
        <w:tab/>
        <w:t>Strony zastrzegają sobie prawo do odszkodowania uzupełniającego przewyższającego wysokość kar umownych do wysokości rzeczywiście poniesionej szkody.</w:t>
      </w:r>
      <w:r w:rsidR="00F61D10">
        <w:t xml:space="preserve"> </w:t>
      </w:r>
      <w:r>
        <w:t xml:space="preserve"> 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Zapłata kary umownej następuje na podstawie noty obciążeniowej, wystawionej przez Zamawiającego, ze wskazaniem wysokości kary, podstawy jej nałożenia oraz numeru rachunku bankowego, na który należy wpłacić karę, z zastrzeżeniem ust. 4.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4.</w:t>
      </w:r>
      <w:r>
        <w:tab/>
        <w:t>Termin zapłaty należności tytułem kar umownych wynosi do 5 dni od dnia doręczenia noty obciążeniowej. W razie bezskutecznego upływu terminu naliczone zostaną odsetki ustawowe za opóźnienie</w:t>
      </w:r>
      <w:r w:rsidR="0039761A">
        <w:t>, a Zamawiający uprawniony będzie do potrącenia naliczonych kar umownych i odsetek z ceny należnej Wykonawcy</w:t>
      </w:r>
      <w: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5.</w:t>
      </w:r>
      <w:r>
        <w:tab/>
        <w:t>Suma kar umownych należnych od Wykonawcy nie może przekroczyć 25% wynagrodzenia.</w:t>
      </w:r>
    </w:p>
    <w:p w:rsidR="00C641C7" w:rsidRDefault="00C641C7" w:rsidP="00C641C7">
      <w:pPr>
        <w:spacing w:after="0" w:line="240" w:lineRule="auto"/>
        <w:jc w:val="both"/>
      </w:pPr>
    </w:p>
    <w:p w:rsidR="0039761A" w:rsidRDefault="0039761A" w:rsidP="0039761A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>
        <w:rPr>
          <w:b/>
          <w:bCs/>
        </w:rPr>
        <w:t>7</w:t>
      </w:r>
      <w:r w:rsidRPr="009753E7">
        <w:rPr>
          <w:b/>
          <w:bCs/>
        </w:rPr>
        <w:t>.</w:t>
      </w:r>
    </w:p>
    <w:p w:rsidR="0039761A" w:rsidRDefault="0039761A" w:rsidP="0039761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 xml:space="preserve">Oprócz przypadków wskazanych w przepisach prawa, w tym </w:t>
      </w:r>
      <w:r w:rsidRPr="0039761A">
        <w:t>zwłaszcza</w:t>
      </w:r>
      <w:r w:rsidRPr="006255A0">
        <w:t xml:space="preserve"> w ustawach Kodeks cywilny i Prawo zamówień publicznych, Zamawiającemu przysługuje praw</w:t>
      </w:r>
      <w:r w:rsidR="00414964">
        <w:t>o</w:t>
      </w:r>
      <w:r w:rsidRPr="006255A0">
        <w:t xml:space="preserve"> do odstąpienia od umowy w następujących przypadkach:</w:t>
      </w:r>
    </w:p>
    <w:p w:rsidR="0039761A" w:rsidRDefault="0039761A" w:rsidP="0039761A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Jeżeli Wykonawca opóźnia się z wykonaniem przedmiotu zamówienia powyżej </w:t>
      </w:r>
      <w:r w:rsidR="00414964">
        <w:t>10 dni – bez wyznaczania dodatkowego terminu przez Zamawiającego,</w:t>
      </w:r>
    </w:p>
    <w:p w:rsidR="00414964" w:rsidRPr="006255A0" w:rsidRDefault="00414964" w:rsidP="006255A0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Jeżeli Wykonawca opóźnia się z usunięciem usterek powyżej 10 dni – bez wyznaczania dodatkowego terminu przez Zamawiającego.</w:t>
      </w:r>
    </w:p>
    <w:p w:rsidR="0039761A" w:rsidRPr="006255A0" w:rsidRDefault="00414964" w:rsidP="0039761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>Jeżeli przyczyny uprawniające do odstąpienia od umowy dotyczą tylko części przedmiotu zamówienia, Zamawiający jest uprawniony do odstąpienia od umowy w części, której dotyczą te przyczyny.</w:t>
      </w:r>
    </w:p>
    <w:p w:rsidR="00414964" w:rsidRPr="00414964" w:rsidRDefault="00414964" w:rsidP="006255A0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 xml:space="preserve">Odstąpienia dokonuje się poprzez oświadczenie złożone na piśmie i przesłane listem poleconym na adres Wykonawcy. </w:t>
      </w:r>
    </w:p>
    <w:p w:rsidR="0039761A" w:rsidRDefault="0039761A" w:rsidP="00C641C7">
      <w:pPr>
        <w:spacing w:after="0" w:line="240" w:lineRule="auto"/>
        <w:jc w:val="center"/>
        <w:rPr>
          <w:b/>
          <w:bCs/>
        </w:rPr>
      </w:pPr>
    </w:p>
    <w:p w:rsidR="00642244" w:rsidRDefault="00642244" w:rsidP="00414964">
      <w:pPr>
        <w:spacing w:after="0" w:line="240" w:lineRule="auto"/>
        <w:jc w:val="center"/>
        <w:rPr>
          <w:b/>
          <w:bCs/>
        </w:rPr>
      </w:pPr>
    </w:p>
    <w:p w:rsidR="00DD3293" w:rsidRDefault="00DD3293" w:rsidP="00414964">
      <w:pPr>
        <w:spacing w:after="0" w:line="240" w:lineRule="auto"/>
        <w:jc w:val="center"/>
        <w:rPr>
          <w:b/>
          <w:bCs/>
        </w:rPr>
      </w:pPr>
    </w:p>
    <w:p w:rsidR="00414964" w:rsidRDefault="00414964" w:rsidP="00414964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lastRenderedPageBreak/>
        <w:t xml:space="preserve">§ </w:t>
      </w:r>
      <w:r>
        <w:rPr>
          <w:b/>
          <w:bCs/>
        </w:rPr>
        <w:t>8</w:t>
      </w:r>
      <w:r w:rsidRPr="009753E7">
        <w:rPr>
          <w:b/>
          <w:bCs/>
        </w:rPr>
        <w:t>.</w:t>
      </w:r>
    </w:p>
    <w:p w:rsidR="00414964" w:rsidRPr="006255A0" w:rsidRDefault="00414964" w:rsidP="006255A0">
      <w:pPr>
        <w:spacing w:after="0" w:line="240" w:lineRule="auto"/>
        <w:jc w:val="both"/>
      </w:pPr>
      <w:r w:rsidRPr="006255A0">
        <w:t>Zamawiającemu przysługuje prawo do kontroli realizacji zamówienia na każdym etapie jego realizacji poprzez żądanie</w:t>
      </w:r>
      <w:r>
        <w:t xml:space="preserve"> od Wykonawcy</w:t>
      </w:r>
      <w:r w:rsidRPr="006255A0">
        <w:t xml:space="preserve"> składania wyjaśnień, dokumentów dotyczących Sprzętu</w:t>
      </w:r>
      <w:r>
        <w:t xml:space="preserve">, a także przeprowadzania kontroli w miejscach wykonywania działalności przez Wykonawcę. O planowanej kontroli w siedzibie Wykonawcy Zamawiający powiadomi go na piśmie na co najmniej 5 dni przed dniem kontroli. </w:t>
      </w:r>
    </w:p>
    <w:p w:rsidR="00414964" w:rsidRDefault="00414964" w:rsidP="00C641C7">
      <w:pPr>
        <w:spacing w:after="0" w:line="240" w:lineRule="auto"/>
        <w:jc w:val="center"/>
        <w:rPr>
          <w:b/>
          <w:bCs/>
        </w:rPr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9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>Wszelkie zmiany niniejszej umowy wymagają zgody obu stron wyrażonej w formie pisemnego aneksu do umowy pod rygorem nieważności.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>Zamawiający dopuszcza możliwość dokonania zmian istotnych postanowień zawartej umowy w stosunku do treści oferty, na podstawie której zawarto umowę. Zmiany mogą być dokonane w przypadku:</w:t>
      </w:r>
    </w:p>
    <w:p w:rsidR="00C641C7" w:rsidRDefault="00C641C7" w:rsidP="00DD3293">
      <w:pPr>
        <w:spacing w:after="0" w:line="240" w:lineRule="auto"/>
        <w:ind w:left="851" w:hanging="284"/>
        <w:jc w:val="both"/>
      </w:pPr>
      <w:r>
        <w:t>1)</w:t>
      </w:r>
      <w:r>
        <w:tab/>
        <w:t>wystąpienia zmian powszechnie obowiązujących przepisów prawa w zakresie mającym wpływ na realizację umowy,</w:t>
      </w:r>
    </w:p>
    <w:p w:rsidR="00C641C7" w:rsidRDefault="00C641C7" w:rsidP="00C641C7">
      <w:pPr>
        <w:spacing w:after="0" w:line="240" w:lineRule="auto"/>
        <w:ind w:left="851" w:hanging="284"/>
        <w:jc w:val="both"/>
      </w:pPr>
      <w:r>
        <w:t>2)</w:t>
      </w:r>
      <w:r>
        <w:tab/>
        <w:t>zmiana stawki podatku VAT, zgodnie z powszechnie obowiązującymi przepisami prawa z uwzględnieniem zmiany w całościowym wynagrodzeniu Wykonawcy,</w:t>
      </w:r>
    </w:p>
    <w:p w:rsidR="00C641C7" w:rsidRDefault="00C641C7" w:rsidP="00C641C7">
      <w:pPr>
        <w:spacing w:after="0" w:line="240" w:lineRule="auto"/>
        <w:ind w:left="851" w:hanging="284"/>
        <w:jc w:val="both"/>
      </w:pP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10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 Zamawiający wyznacza do bieżących kontaktów z Wykonawcą:</w:t>
      </w:r>
    </w:p>
    <w:p w:rsidR="00C641C7" w:rsidRDefault="00642244" w:rsidP="00C641C7">
      <w:pPr>
        <w:pStyle w:val="Akapitzlist"/>
        <w:spacing w:after="0" w:line="240" w:lineRule="auto"/>
        <w:ind w:left="284"/>
        <w:jc w:val="both"/>
      </w:pPr>
      <w:r>
        <w:t>……………………………………………………………………………………………………………………………….</w:t>
      </w:r>
    </w:p>
    <w:p w:rsidR="00DD3293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Wykonawca </w:t>
      </w:r>
      <w:r w:rsidR="00DD3293">
        <w:t>wyznacza</w:t>
      </w:r>
      <w:r>
        <w:t xml:space="preserve"> do bieżących kontaktów z Zamawiającym</w:t>
      </w:r>
      <w:r w:rsidR="00DD3293">
        <w:t>: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 xml:space="preserve"> </w:t>
      </w:r>
      <w:r w:rsidR="00DD3293">
        <w:t xml:space="preserve">    </w:t>
      </w:r>
      <w:r>
        <w:t>……………….…..........................</w:t>
      </w:r>
      <w:r w:rsidR="00642244">
        <w:t>........................................................................................</w:t>
      </w:r>
      <w:r>
        <w:t>.. 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Zmiana osób określonych w ust.</w:t>
      </w:r>
      <w:r w:rsidR="000547E2">
        <w:t xml:space="preserve"> </w:t>
      </w:r>
      <w:r>
        <w:t>1 i 2 wymaga pisemnego zawiadomienia drugiej strony i nie stanowi zmiany postanowień niniejszej umowy.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11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jc w:val="both"/>
      </w:pPr>
      <w:r>
        <w:t>W sprawach nie uregulowanych niniejszą umową będą miały zastosowanie w szczególności przepisy kodeksu cywilnego oraz ustawy Prawo zamówień publicznych.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1</w:t>
      </w:r>
      <w:r w:rsidR="0039761A">
        <w:rPr>
          <w:b/>
          <w:bCs/>
        </w:rPr>
        <w:t>2</w:t>
      </w:r>
      <w:r w:rsidRPr="009753E7">
        <w:rPr>
          <w:b/>
          <w:bCs/>
        </w:rPr>
        <w:t>.</w:t>
      </w:r>
    </w:p>
    <w:p w:rsidR="00C641C7" w:rsidRDefault="00C641C7" w:rsidP="0039761A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Ewentualne spory wynikłe na tle realizacji umowy rozstrzygał będzie sąd właściwy dla miejsca siedziby Zamawiającego.</w:t>
      </w:r>
    </w:p>
    <w:p w:rsidR="006A2D86" w:rsidRDefault="00D40764" w:rsidP="006255A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Wykonawca nie jest uprawniony do przenoszenia praw lub obowiązków, a także wierzytelności wynikających z niniejszej umowy bez uprzedniej pisemnej zgody Zamawiającego. </w:t>
      </w:r>
    </w:p>
    <w:p w:rsidR="00C641C7" w:rsidRDefault="00C641C7" w:rsidP="006255A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Umowę sporządzono w </w:t>
      </w:r>
      <w:r w:rsidR="00642244">
        <w:t>2</w:t>
      </w:r>
      <w:r>
        <w:t xml:space="preserve"> jednobrzmiących egzemplarzach</w:t>
      </w:r>
      <w:r w:rsidR="000547E2">
        <w:t>,</w:t>
      </w:r>
      <w:r w:rsidR="00642244">
        <w:t xml:space="preserve"> po</w:t>
      </w:r>
      <w:r w:rsidR="000547E2">
        <w:t xml:space="preserve"> jeden dla Wykonawcy</w:t>
      </w:r>
      <w:r w:rsidR="00642244">
        <w:t xml:space="preserve"> i</w:t>
      </w:r>
      <w:r w:rsidR="000547E2">
        <w:t xml:space="preserve"> Zamawiającego</w:t>
      </w:r>
      <w:r>
        <w:t>.</w:t>
      </w:r>
    </w:p>
    <w:p w:rsidR="00BA0F07" w:rsidRDefault="00BA0F07" w:rsidP="00BA0F07">
      <w:pPr>
        <w:spacing w:after="0" w:line="240" w:lineRule="auto"/>
        <w:jc w:val="both"/>
      </w:pPr>
    </w:p>
    <w:p w:rsidR="00BA0F07" w:rsidRDefault="00BA0F07" w:rsidP="00BA0F07">
      <w:pPr>
        <w:spacing w:after="0" w:line="240" w:lineRule="auto"/>
        <w:jc w:val="both"/>
      </w:pPr>
    </w:p>
    <w:p w:rsidR="00BA0F07" w:rsidRDefault="00BA0F07" w:rsidP="00BA0F07">
      <w:pPr>
        <w:spacing w:after="0" w:line="240" w:lineRule="auto"/>
        <w:ind w:left="1416"/>
        <w:jc w:val="both"/>
        <w:rPr>
          <w:b/>
          <w:bCs/>
        </w:rPr>
      </w:pPr>
      <w:r w:rsidRPr="00BA0F07">
        <w:rPr>
          <w:b/>
          <w:bCs/>
        </w:rPr>
        <w:t>WYKONAWCA</w:t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  <w:t xml:space="preserve">     ZAMAWIAJĄCY</w:t>
      </w:r>
    </w:p>
    <w:p w:rsidR="00BA0F07" w:rsidRPr="0049705D" w:rsidRDefault="00BA0F07" w:rsidP="00BA0F07">
      <w:pPr>
        <w:spacing w:after="0" w:line="240" w:lineRule="auto"/>
        <w:ind w:left="1416"/>
        <w:jc w:val="both"/>
      </w:pPr>
    </w:p>
    <w:p w:rsidR="00BA0F07" w:rsidRPr="0049705D" w:rsidRDefault="00BA0F07" w:rsidP="00BA0F07">
      <w:pPr>
        <w:spacing w:after="0" w:line="240" w:lineRule="auto"/>
        <w:ind w:left="1416"/>
        <w:jc w:val="both"/>
      </w:pPr>
      <w:r w:rsidRPr="0049705D">
        <w:t>…………………….</w:t>
      </w:r>
      <w:r w:rsidRPr="0049705D">
        <w:tab/>
      </w:r>
      <w:r w:rsidRPr="0049705D">
        <w:tab/>
      </w:r>
      <w:r w:rsidRPr="0049705D">
        <w:tab/>
      </w:r>
      <w:r w:rsidRPr="0049705D">
        <w:tab/>
        <w:t xml:space="preserve">        </w:t>
      </w:r>
      <w:r w:rsidR="00F04B50">
        <w:t xml:space="preserve">          </w:t>
      </w:r>
      <w:r w:rsidRPr="0049705D">
        <w:t>………………………</w:t>
      </w:r>
    </w:p>
    <w:sectPr w:rsidR="00BA0F07" w:rsidRPr="0049705D" w:rsidSect="0004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B97"/>
    <w:multiLevelType w:val="hybridMultilevel"/>
    <w:tmpl w:val="CC32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499"/>
    <w:multiLevelType w:val="hybridMultilevel"/>
    <w:tmpl w:val="10304370"/>
    <w:lvl w:ilvl="0" w:tplc="B0EAB38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498BC">
      <w:start w:val="1"/>
      <w:numFmt w:val="decimal"/>
      <w:lvlText w:val="%2)"/>
      <w:lvlJc w:val="left"/>
      <w:pPr>
        <w:ind w:left="98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22A3DC2">
      <w:numFmt w:val="bullet"/>
      <w:lvlText w:val="•"/>
      <w:lvlJc w:val="left"/>
      <w:pPr>
        <w:ind w:left="1910" w:hanging="356"/>
      </w:pPr>
      <w:rPr>
        <w:rFonts w:hint="default"/>
        <w:lang w:val="pl-PL" w:eastAsia="en-US" w:bidi="ar-SA"/>
      </w:rPr>
    </w:lvl>
    <w:lvl w:ilvl="3" w:tplc="ABDCC41A">
      <w:numFmt w:val="bullet"/>
      <w:lvlText w:val="•"/>
      <w:lvlJc w:val="left"/>
      <w:pPr>
        <w:ind w:left="2841" w:hanging="356"/>
      </w:pPr>
      <w:rPr>
        <w:rFonts w:hint="default"/>
        <w:lang w:val="pl-PL" w:eastAsia="en-US" w:bidi="ar-SA"/>
      </w:rPr>
    </w:lvl>
    <w:lvl w:ilvl="4" w:tplc="CCE6106A">
      <w:numFmt w:val="bullet"/>
      <w:lvlText w:val="•"/>
      <w:lvlJc w:val="left"/>
      <w:pPr>
        <w:ind w:left="3772" w:hanging="356"/>
      </w:pPr>
      <w:rPr>
        <w:rFonts w:hint="default"/>
        <w:lang w:val="pl-PL" w:eastAsia="en-US" w:bidi="ar-SA"/>
      </w:rPr>
    </w:lvl>
    <w:lvl w:ilvl="5" w:tplc="26142152">
      <w:numFmt w:val="bullet"/>
      <w:lvlText w:val="•"/>
      <w:lvlJc w:val="left"/>
      <w:pPr>
        <w:ind w:left="4702" w:hanging="356"/>
      </w:pPr>
      <w:rPr>
        <w:rFonts w:hint="default"/>
        <w:lang w:val="pl-PL" w:eastAsia="en-US" w:bidi="ar-SA"/>
      </w:rPr>
    </w:lvl>
    <w:lvl w:ilvl="6" w:tplc="C474089C">
      <w:numFmt w:val="bullet"/>
      <w:lvlText w:val="•"/>
      <w:lvlJc w:val="left"/>
      <w:pPr>
        <w:ind w:left="5633" w:hanging="356"/>
      </w:pPr>
      <w:rPr>
        <w:rFonts w:hint="default"/>
        <w:lang w:val="pl-PL" w:eastAsia="en-US" w:bidi="ar-SA"/>
      </w:rPr>
    </w:lvl>
    <w:lvl w:ilvl="7" w:tplc="CC76554E">
      <w:numFmt w:val="bullet"/>
      <w:lvlText w:val="•"/>
      <w:lvlJc w:val="left"/>
      <w:pPr>
        <w:ind w:left="6564" w:hanging="356"/>
      </w:pPr>
      <w:rPr>
        <w:rFonts w:hint="default"/>
        <w:lang w:val="pl-PL" w:eastAsia="en-US" w:bidi="ar-SA"/>
      </w:rPr>
    </w:lvl>
    <w:lvl w:ilvl="8" w:tplc="1778AEAE">
      <w:numFmt w:val="bullet"/>
      <w:lvlText w:val="•"/>
      <w:lvlJc w:val="left"/>
      <w:pPr>
        <w:ind w:left="7494" w:hanging="356"/>
      </w:pPr>
      <w:rPr>
        <w:rFonts w:hint="default"/>
        <w:lang w:val="pl-PL" w:eastAsia="en-US" w:bidi="ar-SA"/>
      </w:rPr>
    </w:lvl>
  </w:abstractNum>
  <w:abstractNum w:abstractNumId="2">
    <w:nsid w:val="21684868"/>
    <w:multiLevelType w:val="hybridMultilevel"/>
    <w:tmpl w:val="CC98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13BB6"/>
    <w:multiLevelType w:val="hybridMultilevel"/>
    <w:tmpl w:val="C5A4C386"/>
    <w:lvl w:ilvl="0" w:tplc="6EA04EA8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206F6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BD5AAC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DCE293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D18C5C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74F68D1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DD6E54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483ED69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446593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4">
    <w:nsid w:val="37E63DE6"/>
    <w:multiLevelType w:val="hybridMultilevel"/>
    <w:tmpl w:val="BAB2E708"/>
    <w:lvl w:ilvl="0" w:tplc="E55CA83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10266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C5364EF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B3D6BE0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AEAC94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E73C64C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2B4FED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E3865C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D84ED8E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>
    <w:nsid w:val="3F862D67"/>
    <w:multiLevelType w:val="hybridMultilevel"/>
    <w:tmpl w:val="1C148F82"/>
    <w:lvl w:ilvl="0" w:tplc="084805DE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AEFAE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58122DE6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3312828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0B43188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A7201C2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E0ACB1D6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F36ACCE8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87FA2BA6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6">
    <w:nsid w:val="4AB41899"/>
    <w:multiLevelType w:val="hybridMultilevel"/>
    <w:tmpl w:val="CBC02134"/>
    <w:lvl w:ilvl="0" w:tplc="3B0E1C2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14AFD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500AB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38F92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BEE8821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6F8CA8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150CF37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164E164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9248CA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7">
    <w:nsid w:val="4BE43BA0"/>
    <w:multiLevelType w:val="hybridMultilevel"/>
    <w:tmpl w:val="3032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71B76"/>
    <w:multiLevelType w:val="hybridMultilevel"/>
    <w:tmpl w:val="8B469DCC"/>
    <w:lvl w:ilvl="0" w:tplc="27EE57F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006D1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340CA4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320595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46AA4CD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7AA992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A3EE58C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DBCABFA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26C6C168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9">
    <w:nsid w:val="4FC878D3"/>
    <w:multiLevelType w:val="hybridMultilevel"/>
    <w:tmpl w:val="0734C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2302334"/>
    <w:multiLevelType w:val="hybridMultilevel"/>
    <w:tmpl w:val="619C2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517F8"/>
    <w:multiLevelType w:val="hybridMultilevel"/>
    <w:tmpl w:val="7F1027F0"/>
    <w:lvl w:ilvl="0" w:tplc="887467C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5887BE">
      <w:start w:val="1"/>
      <w:numFmt w:val="lowerLetter"/>
      <w:lvlText w:val="%2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92A704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E86ADBEC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66B0F89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DC652F6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0A06F39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2C54FF1E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BB38F00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2">
    <w:nsid w:val="6D9F3AC2"/>
    <w:multiLevelType w:val="hybridMultilevel"/>
    <w:tmpl w:val="F208A158"/>
    <w:lvl w:ilvl="0" w:tplc="2378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D09B2"/>
    <w:multiLevelType w:val="hybridMultilevel"/>
    <w:tmpl w:val="C1CC3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641C7"/>
    <w:rsid w:val="00047006"/>
    <w:rsid w:val="000547E2"/>
    <w:rsid w:val="0015606E"/>
    <w:rsid w:val="0018484F"/>
    <w:rsid w:val="0022724E"/>
    <w:rsid w:val="002A5643"/>
    <w:rsid w:val="0039761A"/>
    <w:rsid w:val="003B25F8"/>
    <w:rsid w:val="00414964"/>
    <w:rsid w:val="00483441"/>
    <w:rsid w:val="0049705D"/>
    <w:rsid w:val="005934BD"/>
    <w:rsid w:val="006246AD"/>
    <w:rsid w:val="006255A0"/>
    <w:rsid w:val="006314F8"/>
    <w:rsid w:val="00642244"/>
    <w:rsid w:val="006A2D86"/>
    <w:rsid w:val="007150F6"/>
    <w:rsid w:val="00837CC1"/>
    <w:rsid w:val="0094705A"/>
    <w:rsid w:val="009753E7"/>
    <w:rsid w:val="009E3D54"/>
    <w:rsid w:val="00A42CDC"/>
    <w:rsid w:val="00AA0030"/>
    <w:rsid w:val="00B45FC8"/>
    <w:rsid w:val="00B761C8"/>
    <w:rsid w:val="00BA0F07"/>
    <w:rsid w:val="00BB6EEE"/>
    <w:rsid w:val="00BD29A5"/>
    <w:rsid w:val="00C6287C"/>
    <w:rsid w:val="00C641C7"/>
    <w:rsid w:val="00C66614"/>
    <w:rsid w:val="00C82BA9"/>
    <w:rsid w:val="00CE0B11"/>
    <w:rsid w:val="00CE7346"/>
    <w:rsid w:val="00D40764"/>
    <w:rsid w:val="00DD3293"/>
    <w:rsid w:val="00DE3E3F"/>
    <w:rsid w:val="00E60616"/>
    <w:rsid w:val="00F04B50"/>
    <w:rsid w:val="00F41403"/>
    <w:rsid w:val="00F61D10"/>
    <w:rsid w:val="00F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10"/>
  </w:style>
  <w:style w:type="paragraph" w:styleId="Nagwek1">
    <w:name w:val="heading 1"/>
    <w:basedOn w:val="Normalny"/>
    <w:next w:val="Normalny"/>
    <w:link w:val="Nagwek1Znak"/>
    <w:uiPriority w:val="9"/>
    <w:qFormat/>
    <w:rsid w:val="00C6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6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6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1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1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1C7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5934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C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1389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DC. Chrzanowska</dc:creator>
  <cp:keywords/>
  <dc:description/>
  <cp:lastModifiedBy>Sekretarz</cp:lastModifiedBy>
  <cp:revision>19</cp:revision>
  <cp:lastPrinted>2025-09-25T06:08:00Z</cp:lastPrinted>
  <dcterms:created xsi:type="dcterms:W3CDTF">2025-09-16T07:48:00Z</dcterms:created>
  <dcterms:modified xsi:type="dcterms:W3CDTF">2025-09-25T06:08:00Z</dcterms:modified>
</cp:coreProperties>
</file>