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D4" w:rsidRDefault="00246014">
      <w:pPr>
        <w:pStyle w:val="Standard"/>
        <w:spacing w:line="0" w:lineRule="atLeast"/>
        <w:ind w:left="100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7560</wp:posOffset>
                </wp:positionV>
                <wp:extent cx="2296800" cy="600120"/>
                <wp:effectExtent l="0" t="0" r="27300" b="2853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00" cy="6001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B10D4" w:rsidRDefault="00246014">
                            <w:pPr>
                              <w:pStyle w:val="Framecontent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Potwierdzenie przyjęcia ankiety przez Urząd Gminy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129.65pt;margin-top:.6pt;width:180.85pt;height:47.2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" filled="f" strokeweight=".02mm">
                <v:textbox inset="0,0,0,0">
                  <w:txbxContent>
                    <w:p w:rsidR="001B10D4" w:rsidRDefault="00246014">
                      <w:pPr>
                        <w:pStyle w:val="Framecontent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Potwierdzenie przyjęcia ankiety przez Urząd Gminy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40"/>
        </w:rPr>
        <w:t>ANKIETA INWENTARYZACYJNA</w:t>
      </w:r>
      <w:r>
        <w:rPr>
          <w:b/>
          <w:sz w:val="40"/>
        </w:rPr>
        <w:br/>
      </w:r>
    </w:p>
    <w:p w:rsidR="001B10D4" w:rsidRDefault="00246014">
      <w:pPr>
        <w:pStyle w:val="Standard"/>
        <w:spacing w:line="264" w:lineRule="auto"/>
        <w:ind w:left="-14"/>
        <w:jc w:val="both"/>
      </w:pPr>
      <w:r>
        <w:t>W związku z zamiarem przystąpienia Gminy Stężyca do programu: „</w:t>
      </w:r>
      <w:r>
        <w:rPr>
          <w:b/>
        </w:rPr>
        <w:t>Usuwanie folii rolniczych                  i innych</w:t>
      </w:r>
      <w:r>
        <w:t xml:space="preserve"> </w:t>
      </w:r>
      <w:r>
        <w:rPr>
          <w:b/>
        </w:rPr>
        <w:t xml:space="preserve">odpadów pochodzących z działalności rolniczej” </w:t>
      </w:r>
      <w:r>
        <w:t>ogłoszonego przez</w:t>
      </w:r>
      <w:r>
        <w:rPr>
          <w:b/>
        </w:rPr>
        <w:t xml:space="preserve"> </w:t>
      </w:r>
      <w:r>
        <w:rPr>
          <w:b/>
          <w:bCs/>
          <w:i/>
          <w:iCs/>
        </w:rPr>
        <w:t>Narodowy Fundusz Ochrony Środowiska i Gospodarki Wodnej</w:t>
      </w:r>
      <w:r>
        <w:t xml:space="preserve"> niezbędnym jest przeprowadzenie inwentaryzacji odpadów rolniczych jakie będą utylizowane na terenie Gminy Stężyca. W związku z powyższym zwracamy się z prośbą do rolników o wypełnienie poniższej ankiety i </w:t>
      </w:r>
      <w:r w:rsidR="009B127D">
        <w:rPr>
          <w:b/>
          <w:bCs/>
          <w:u w:val="single"/>
        </w:rPr>
        <w:t>do dnia 01.02.2023 r.</w:t>
      </w:r>
      <w:r w:rsidR="009B127D" w:rsidRPr="009B127D">
        <w:rPr>
          <w:bCs/>
        </w:rPr>
        <w:t xml:space="preserve"> </w:t>
      </w:r>
      <w:r w:rsidR="009B127D">
        <w:rPr>
          <w:bCs/>
        </w:rPr>
        <w:br/>
      </w:r>
      <w:r w:rsidR="009B127D" w:rsidRPr="009B127D">
        <w:rPr>
          <w:bCs/>
        </w:rPr>
        <w:t xml:space="preserve">i </w:t>
      </w:r>
      <w:r>
        <w:t>dostarczenie jej do Urzędu Gminy Stężyca - Sekretariat.</w:t>
      </w:r>
    </w:p>
    <w:p w:rsidR="001B10D4" w:rsidRDefault="001B10D4">
      <w:pPr>
        <w:pStyle w:val="Standard"/>
        <w:spacing w:line="262" w:lineRule="exact"/>
        <w:ind w:left="-14"/>
        <w:jc w:val="both"/>
        <w:rPr>
          <w:rFonts w:eastAsia="Times New Roman"/>
        </w:rPr>
      </w:pPr>
    </w:p>
    <w:p w:rsidR="001B10D4" w:rsidRDefault="00246014">
      <w:pPr>
        <w:jc w:val="both"/>
      </w:pPr>
      <w:r>
        <w:rPr>
          <w:rFonts w:cs="Times New Roman"/>
          <w:b/>
        </w:rPr>
        <w:t>Prosimy o rzetelne wypełnienie ankiety. Zagospodarowanie ww. odpadów rolniczych jest bezpłatne. O terminie rozpoczęcia programu oraz formie zbiórki będziemy informować.</w:t>
      </w:r>
    </w:p>
    <w:p w:rsidR="001B10D4" w:rsidRDefault="001B10D4">
      <w:pPr>
        <w:pStyle w:val="Standard"/>
        <w:spacing w:line="216" w:lineRule="auto"/>
        <w:jc w:val="both"/>
        <w:rPr>
          <w:b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7143"/>
      </w:tblGrid>
      <w:tr w:rsidR="001B10D4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TableContents"/>
              <w:jc w:val="both"/>
            </w:pPr>
            <w:r>
              <w:t>Imię i nazwisko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  <w:rPr>
                <w:sz w:val="40"/>
              </w:rPr>
            </w:pPr>
          </w:p>
        </w:tc>
      </w:tr>
      <w:tr w:rsidR="001B10D4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TableContents"/>
              <w:jc w:val="both"/>
            </w:pPr>
            <w:r>
              <w:t>Adres zamieszkania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  <w:rPr>
                <w:sz w:val="40"/>
              </w:rPr>
            </w:pPr>
          </w:p>
        </w:tc>
      </w:tr>
      <w:tr w:rsidR="001B10D4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TableContents"/>
            </w:pPr>
            <w:r>
              <w:t>Nr telefonu     (podanie dobrowolne)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  <w:rPr>
                <w:sz w:val="40"/>
              </w:rPr>
            </w:pPr>
          </w:p>
        </w:tc>
      </w:tr>
    </w:tbl>
    <w:p w:rsidR="001B10D4" w:rsidRDefault="001B10D4">
      <w:pPr>
        <w:pStyle w:val="Standard"/>
        <w:spacing w:line="216" w:lineRule="auto"/>
        <w:ind w:left="-14"/>
        <w:jc w:val="both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B10D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216" w:lineRule="auto"/>
              <w:ind w:left="-14"/>
              <w:jc w:val="both"/>
              <w:rPr>
                <w:b/>
              </w:rPr>
            </w:pPr>
            <w:r>
              <w:rPr>
                <w:b/>
              </w:rPr>
              <w:t>Rodzaj odpadów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9B127D">
            <w:pPr>
              <w:pStyle w:val="Standard"/>
              <w:spacing w:line="216" w:lineRule="auto"/>
              <w:ind w:left="-14"/>
              <w:jc w:val="both"/>
              <w:rPr>
                <w:b/>
              </w:rPr>
            </w:pPr>
            <w:r>
              <w:rPr>
                <w:b/>
              </w:rPr>
              <w:t>Deklarowana ilość w kg/ rok 2023</w:t>
            </w:r>
          </w:p>
        </w:tc>
      </w:tr>
      <w:tr w:rsidR="001B10D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Folia rolnicza czarna, tunelowa ogrodnicza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  <w:tr w:rsidR="001B10D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Folia po balotach sianokiszonek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  <w:tr w:rsidR="001B10D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</w:pPr>
            <w:r>
              <w:rPr>
                <w:b/>
              </w:rPr>
              <w:t>Siatki do owijania balotów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  <w:tr w:rsidR="001B10D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Worki po nawozach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  <w:tr w:rsidR="001B10D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Sznurki rolnicze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  <w:tr w:rsidR="001B10D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Opakowania typu BIG-BAG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</w:tbl>
    <w:p w:rsidR="001B10D4" w:rsidRDefault="001B10D4">
      <w:pPr>
        <w:pStyle w:val="Standard"/>
        <w:spacing w:line="216" w:lineRule="auto"/>
        <w:ind w:left="-14"/>
        <w:jc w:val="both"/>
        <w:rPr>
          <w:sz w:val="20"/>
          <w:szCs w:val="20"/>
        </w:rPr>
      </w:pPr>
    </w:p>
    <w:p w:rsidR="001B10D4" w:rsidRDefault="001B10D4">
      <w:pPr>
        <w:pStyle w:val="Standard"/>
        <w:spacing w:line="216" w:lineRule="auto"/>
        <w:jc w:val="both"/>
        <w:rPr>
          <w:sz w:val="20"/>
          <w:szCs w:val="20"/>
        </w:rPr>
      </w:pPr>
    </w:p>
    <w:p w:rsidR="001B10D4" w:rsidRDefault="001B10D4">
      <w:pPr>
        <w:pStyle w:val="Standard"/>
        <w:spacing w:line="216" w:lineRule="auto"/>
        <w:ind w:left="-14"/>
        <w:jc w:val="both"/>
        <w:rPr>
          <w:sz w:val="20"/>
          <w:szCs w:val="20"/>
        </w:rPr>
      </w:pPr>
    </w:p>
    <w:p w:rsidR="001B10D4" w:rsidRDefault="00246014">
      <w:pPr>
        <w:pStyle w:val="Standard"/>
        <w:spacing w:line="216" w:lineRule="auto"/>
        <w:ind w:left="-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……………………………………….</w:t>
      </w:r>
    </w:p>
    <w:p w:rsidR="001B10D4" w:rsidRDefault="00246014">
      <w:pPr>
        <w:pStyle w:val="Standard"/>
        <w:spacing w:line="216" w:lineRule="auto"/>
        <w:ind w:left="-14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data podpis</w:t>
      </w:r>
    </w:p>
    <w:p w:rsidR="001B10D4" w:rsidRDefault="001B10D4">
      <w:pPr>
        <w:pStyle w:val="Standard"/>
        <w:spacing w:line="0" w:lineRule="atLeast"/>
        <w:jc w:val="both"/>
        <w:rPr>
          <w:b/>
          <w:sz w:val="21"/>
          <w:u w:val="single"/>
        </w:rPr>
      </w:pPr>
    </w:p>
    <w:p w:rsidR="001B10D4" w:rsidRDefault="00246014">
      <w:pPr>
        <w:spacing w:line="264" w:lineRule="auto"/>
        <w:ind w:left="-14"/>
        <w:jc w:val="both"/>
      </w:pPr>
      <w:r>
        <w:rPr>
          <w:b/>
        </w:rPr>
        <w:t>Telefon kontaktowy:</w:t>
      </w:r>
      <w:r>
        <w:rPr>
          <w:b/>
          <w:sz w:val="21"/>
        </w:rPr>
        <w:t xml:space="preserve">  </w:t>
      </w:r>
      <w:r>
        <w:t>Urząd Gminy w Stężycy,  81 8663069</w:t>
      </w:r>
    </w:p>
    <w:p w:rsidR="001B10D4" w:rsidRDefault="001B10D4">
      <w:pPr>
        <w:pStyle w:val="Standard"/>
        <w:spacing w:line="264" w:lineRule="auto"/>
        <w:jc w:val="both"/>
        <w:rPr>
          <w:rFonts w:eastAsia="Times New Roman"/>
          <w:b/>
          <w:sz w:val="20"/>
          <w:szCs w:val="20"/>
        </w:rPr>
      </w:pPr>
    </w:p>
    <w:p w:rsidR="001B10D4" w:rsidRDefault="00246014">
      <w:pPr>
        <w:pStyle w:val="Standard"/>
        <w:spacing w:line="0" w:lineRule="atLeast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KLAUZULA INFORMACYJNA</w:t>
      </w:r>
    </w:p>
    <w:p w:rsidR="001B10D4" w:rsidRDefault="001B10D4">
      <w:pPr>
        <w:pStyle w:val="Standard"/>
        <w:spacing w:line="0" w:lineRule="atLeast"/>
        <w:jc w:val="center"/>
      </w:pPr>
    </w:p>
    <w:p w:rsidR="001B10D4" w:rsidRDefault="00246014">
      <w:pPr>
        <w:pStyle w:val="Textbody"/>
        <w:spacing w:line="276" w:lineRule="auto"/>
        <w:jc w:val="both"/>
      </w:pPr>
      <w:r>
        <w:rPr>
          <w:b/>
          <w:color w:val="000000"/>
          <w:sz w:val="18"/>
          <w:szCs w:val="16"/>
        </w:rPr>
        <w:t>Informacja dotycząca przetwarzania danych osobowych</w:t>
      </w:r>
    </w:p>
    <w:p w:rsidR="001B10D4" w:rsidRDefault="00246014">
      <w:pPr>
        <w:pStyle w:val="Textbody"/>
        <w:spacing w:before="240" w:after="0"/>
        <w:ind w:right="95"/>
        <w:rPr>
          <w:color w:val="000000"/>
          <w:sz w:val="18"/>
        </w:rPr>
      </w:pPr>
      <w:r>
        <w:rPr>
          <w:color w:val="000000"/>
          <w:sz w:val="18"/>
        </w:rPr>
        <w:t>W oparciu o treść art. 6n ust. 1 ustawy z dnia 13 września 1996 r. o utrzymaniu czystości i porządku w gminach, zwana dalej, jako: „ustawa” oraz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 dalej w skrócie: „RODO”, niniejszym informuje się, iż: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rFonts w:ascii="Calibri, sans-serif" w:hAnsi="Calibri, sans-serif"/>
          <w:sz w:val="18"/>
        </w:rPr>
        <w:t>1.Administratorem Pani/Pana danych osobowych jest Wójt Gminy Stężyca, adres: Urząd Gminy w Stężycy, Plac Senatorski 1, 08-540 Stężyca.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rFonts w:ascii="Calibri, sans-serif" w:hAnsi="Calibri, sans-serif"/>
          <w:sz w:val="18"/>
        </w:rPr>
        <w:t>2.Wyznaczony z</w:t>
      </w:r>
      <w:r w:rsidR="009B127D">
        <w:rPr>
          <w:rFonts w:ascii="Calibri, sans-serif" w:hAnsi="Calibri, sans-serif"/>
          <w:sz w:val="18"/>
        </w:rPr>
        <w:t xml:space="preserve">ostał Inspektor Ochrony Danych – Pan Paweł Kamola </w:t>
      </w:r>
      <w:r>
        <w:rPr>
          <w:rFonts w:ascii="Calibri, sans-serif" w:hAnsi="Calibri, sans-serif"/>
          <w:sz w:val="18"/>
        </w:rPr>
        <w:t>z którym można się skontaktować</w:t>
      </w:r>
      <w:r>
        <w:rPr>
          <w:rFonts w:ascii="Calibri, sans-serif" w:hAnsi="Calibri, sans-serif"/>
          <w:sz w:val="18"/>
        </w:rPr>
        <w:br/>
        <w:t xml:space="preserve">w sprawach ochrony dotyczących Państwa danych osobowych pod adresem e-mail: </w:t>
      </w:r>
      <w:r w:rsidR="009B127D">
        <w:rPr>
          <w:rFonts w:ascii="Calibri, sans-serif" w:hAnsi="Calibri, sans-serif"/>
          <w:i/>
          <w:sz w:val="18"/>
        </w:rPr>
        <w:t>iod@stezyca.eurzad.eu</w:t>
      </w:r>
      <w:r>
        <w:rPr>
          <w:rFonts w:ascii="Calibri, sans-serif" w:hAnsi="Calibri, sans-serif"/>
          <w:sz w:val="18"/>
        </w:rPr>
        <w:t xml:space="preserve"> lub pisemnie na adres siedziby Administratora wskazany powyżej.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rFonts w:ascii="Calibri, sans-serif" w:hAnsi="Calibri, sans-serif"/>
          <w:color w:val="0D0D0D"/>
          <w:sz w:val="18"/>
        </w:rPr>
        <w:t xml:space="preserve">3.Pani/Pana dane będą przetwarzane w celu prowadzenia systemu gospodarki odpadami komunalnymi polegającego na odbieraniu odpadów komunalnych od właścicieli nieruchomości zlokalizowanych na terenie Gminy Stężyca, związanym ze </w:t>
      </w:r>
      <w:r>
        <w:rPr>
          <w:rFonts w:ascii="Calibri, sans-serif" w:hAnsi="Calibri, sans-serif"/>
          <w:color w:val="0D0D0D"/>
          <w:sz w:val="18"/>
        </w:rPr>
        <w:lastRenderedPageBreak/>
        <w:t>złożeniem deklaracji o wysokości opłaty za gospodarowanie odpadami komunalnymi, a także prowadzenia czynności egzekucyjnych w tym zakresie – na podstawie art. 6 ust. 1 lit.</w:t>
      </w:r>
      <w:r>
        <w:rPr>
          <w:rFonts w:ascii="Calibri, sans-serif" w:hAnsi="Calibri, sans-serif"/>
          <w:color w:val="0D0D0D"/>
          <w:sz w:val="18"/>
        </w:rPr>
        <w:br/>
        <w:t>c RODO, w związku z art. 6m ust. 1a i 1b ustawy oraz ustawy z dnia 29 sierpnia 1997 r. Ordynacja podatkowa, ustawy z dnia z dnia 17 czerwca 1966 r. o postępowaniu egzekucyjnym w administracji, ustawy z dnia 14 czerwca 1960 r. Kodeks postępowania administracyjnego oraz przepisów wykonawczych do w/w aktów prawnych.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rFonts w:ascii="Calibri, sans-serif" w:hAnsi="Calibri, sans-serif"/>
          <w:color w:val="0D0D0D"/>
          <w:sz w:val="18"/>
        </w:rPr>
        <w:t>4. Pani/Pana dane osobowe mogą być ujawniane podmiotom i osobom upoważnionym na podstawie przepisów prawa (w tym, np. pracownicy Urzędu Gminy, organy wymiary sprawiedliwości), operatorowi pocztowemu lub kurierowi, w celu przekazywania korespondencji papierowej oraz podmiotom przetwarzającym dane w związku ze zleceniem odbioru odpadów komunalnych od właścicieli nieruchomości zamieszkałych na terenie Gminy Stężyca i/lub asysty technicznej systemów związanych z obsługą nieczystości w Gminie Stężyca.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>5. Pani/Pana dane osobowe będą przechowywane przez okres niezbędny do realizacji wskazanego powyżej celu, jak również zgodnie z postanowieniami Załącznika</w:t>
      </w:r>
      <w:r>
        <w:rPr>
          <w:color w:val="0D0D0D"/>
          <w:sz w:val="18"/>
        </w:rPr>
        <w:br/>
        <w:t>nr 2 do Rozporządzenia Prezesa Rady Ministrów z dnia 18 stycznia 2011r. w sprawie instrukcji kancelaryjnej, jednolitych rzeczowych wykazów akt oraz instrukcji</w:t>
      </w:r>
      <w:r>
        <w:rPr>
          <w:color w:val="0D0D0D"/>
          <w:sz w:val="18"/>
        </w:rPr>
        <w:br/>
        <w:t>w sprawie organizacji i zakresu działania archiwów zakładowych. Ze względu na inne, szczególne przepisy prawa, wskazany okres może ulec wydłużeniu.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>6.Przysługuje Pani/Panu prawo dostępu do treści swoich danych (art. 15 RODO) oraz prawo ich sprostowania (art. 16 RODO) lub ograniczenia przetwarzania (art. 18 RODO).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>7. Przysługuje Pani/Panu prawo wniesienia skargi do organu nadzorczego właściwego do spraw. ochrony danych osobowych, jeśli uzna Pani/Pan, iż przepisy RODO zostały naruszone, tj. do Prezesa Urzędu Ochrony Danych Osobowych, adres: ul. Stawki 2, 00-193 Warszawa.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>8.Podanie przez Panią/Pana danych osobowych jest wymogiem ustawowym, wynikającym z  art. 6m ust. 1, 1a oraz 1b ustawy.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 xml:space="preserve">9.Pani/Pana dane osobowe nie będą wykorzystywane do zautomatyzowanego podejmowania decyzji, ani profilowania, </w:t>
      </w:r>
      <w:r w:rsidR="009B127D">
        <w:rPr>
          <w:color w:val="0D0D0D"/>
          <w:sz w:val="18"/>
        </w:rPr>
        <w:br/>
      </w:r>
      <w:bookmarkStart w:id="0" w:name="_GoBack"/>
      <w:bookmarkEnd w:id="0"/>
      <w:r>
        <w:rPr>
          <w:color w:val="0D0D0D"/>
          <w:sz w:val="18"/>
        </w:rPr>
        <w:t>o którym mowa w art. 22 RODO.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>10.Inne niezbędne informacje.</w:t>
      </w:r>
    </w:p>
    <w:p w:rsidR="001B10D4" w:rsidRDefault="00246014" w:rsidP="009B127D">
      <w:pPr>
        <w:pStyle w:val="Textbody"/>
        <w:spacing w:after="0"/>
        <w:ind w:left="567" w:right="95"/>
        <w:jc w:val="both"/>
      </w:pPr>
      <w:r>
        <w:rPr>
          <w:color w:val="0D0D0D"/>
          <w:sz w:val="18"/>
        </w:rPr>
        <w:t xml:space="preserve">Pani/Pana adres poczty elektronicznej lub numer telefonu (jeśli podano), może zostać wykorzystany do kontaktu </w:t>
      </w:r>
      <w:r w:rsidR="009B127D">
        <w:rPr>
          <w:color w:val="0D0D0D"/>
          <w:sz w:val="18"/>
        </w:rPr>
        <w:br/>
      </w:r>
      <w:r>
        <w:rPr>
          <w:color w:val="0D0D0D"/>
          <w:sz w:val="18"/>
        </w:rPr>
        <w:t>w służbowych celach informacyjnych lub wyjaśniających. Przetwarzanie danych odbywa się wówczas na zasadzie wyrażonej przez Państwa zgody, którą mogą Państwo wycofać w formie pisemnej notyfikacji, bez wpływu na zgodność</w:t>
      </w:r>
      <w:r>
        <w:rPr>
          <w:color w:val="0D0D0D"/>
          <w:sz w:val="18"/>
        </w:rPr>
        <w:br/>
        <w:t>z prawem dotychczasowego przetwarzania, zgodnie z treścią art. 6 ust. 1 lit. a RODO. Jednocześnie,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 powszechnie obowiązującego prawa.</w:t>
      </w:r>
    </w:p>
    <w:p w:rsidR="001B10D4" w:rsidRDefault="001B10D4">
      <w:pPr>
        <w:pStyle w:val="Standard"/>
        <w:spacing w:line="276" w:lineRule="auto"/>
        <w:jc w:val="both"/>
      </w:pPr>
    </w:p>
    <w:sectPr w:rsidR="001B10D4">
      <w:footerReference w:type="default" r:id="rId6"/>
      <w:pgSz w:w="11906" w:h="16838"/>
      <w:pgMar w:top="708" w:right="1134" w:bottom="72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E4" w:rsidRDefault="00807CE4">
      <w:r>
        <w:separator/>
      </w:r>
    </w:p>
  </w:endnote>
  <w:endnote w:type="continuationSeparator" w:id="0">
    <w:p w:rsidR="00807CE4" w:rsidRDefault="0080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59" w:rsidRDefault="00246014">
    <w:pPr>
      <w:pStyle w:val="Stopka"/>
      <w:pBdr>
        <w:top w:val="single" w:sz="4" w:space="1" w:color="D9D9D9"/>
      </w:pBdr>
    </w:pPr>
    <w:r>
      <w:t xml:space="preserve">                                                                        </w:t>
    </w:r>
  </w:p>
  <w:p w:rsidR="00282759" w:rsidRDefault="00807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E4" w:rsidRDefault="00807CE4">
      <w:r>
        <w:rPr>
          <w:color w:val="000000"/>
        </w:rPr>
        <w:separator/>
      </w:r>
    </w:p>
  </w:footnote>
  <w:footnote w:type="continuationSeparator" w:id="0">
    <w:p w:rsidR="00807CE4" w:rsidRDefault="00807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D4"/>
    <w:rsid w:val="001B10D4"/>
    <w:rsid w:val="00246014"/>
    <w:rsid w:val="005650CC"/>
    <w:rsid w:val="00807CE4"/>
    <w:rsid w:val="009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400C2-0799-450B-9F67-E081C5E8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Domynie">
    <w:name w:val="Domy徑nie"/>
    <w:pPr>
      <w:widowControl/>
      <w:autoSpaceDE w:val="0"/>
      <w:spacing w:after="200" w:line="276" w:lineRule="auto"/>
      <w:textAlignment w:val="auto"/>
    </w:pPr>
    <w:rPr>
      <w:rFonts w:ascii="Calibri" w:eastAsia="Times New Roman" w:hAnsi="Calibri" w:cs="Calibri"/>
      <w:color w:val="00000A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Gospodarka_Odpadami</dc:creator>
  <cp:lastModifiedBy>UG Stezyca</cp:lastModifiedBy>
  <cp:revision>3</cp:revision>
  <cp:lastPrinted>2019-12-11T09:10:00Z</cp:lastPrinted>
  <dcterms:created xsi:type="dcterms:W3CDTF">2019-12-11T08:22:00Z</dcterms:created>
  <dcterms:modified xsi:type="dcterms:W3CDTF">2023-01-04T11:12:00Z</dcterms:modified>
</cp:coreProperties>
</file>