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5E" w:rsidRDefault="00082F5E" w:rsidP="00082F5E"/>
    <w:p w:rsidR="00082F5E" w:rsidRPr="00E06023" w:rsidRDefault="00082F5E" w:rsidP="00082F5E">
      <w:pPr>
        <w:jc w:val="right"/>
        <w:rPr>
          <w:b/>
        </w:rPr>
      </w:pPr>
      <w:r w:rsidRPr="00E06023">
        <w:rPr>
          <w:b/>
        </w:rPr>
        <w:t>Załącznik nr 3</w:t>
      </w:r>
    </w:p>
    <w:p w:rsidR="00082F5E" w:rsidRPr="00E47F19" w:rsidRDefault="00082F5E" w:rsidP="00082F5E">
      <w:pPr>
        <w:spacing w:after="0" w:line="240" w:lineRule="auto"/>
        <w:jc w:val="center"/>
        <w:rPr>
          <w:b/>
        </w:rPr>
      </w:pPr>
      <w:r w:rsidRPr="00E47F19">
        <w:rPr>
          <w:b/>
        </w:rPr>
        <w:t>Umowa</w:t>
      </w:r>
    </w:p>
    <w:p w:rsidR="00082F5E" w:rsidRPr="00E47F19" w:rsidRDefault="00082F5E" w:rsidP="00082F5E">
      <w:pPr>
        <w:spacing w:after="0" w:line="240" w:lineRule="auto"/>
        <w:jc w:val="center"/>
        <w:rPr>
          <w:b/>
        </w:rPr>
      </w:pPr>
      <w:r w:rsidRPr="00E47F19">
        <w:rPr>
          <w:b/>
        </w:rPr>
        <w:t>zawarta w dniu .....................202</w:t>
      </w:r>
      <w:r w:rsidR="00E47F19">
        <w:rPr>
          <w:b/>
        </w:rPr>
        <w:t>5</w:t>
      </w:r>
      <w:r w:rsidRPr="00E47F19">
        <w:rPr>
          <w:b/>
        </w:rPr>
        <w:t xml:space="preserve"> r. pomiędzy:</w:t>
      </w:r>
    </w:p>
    <w:p w:rsidR="00082F5E" w:rsidRDefault="00082F5E" w:rsidP="00082F5E">
      <w:pPr>
        <w:spacing w:after="0" w:line="240" w:lineRule="auto"/>
        <w:jc w:val="center"/>
      </w:pPr>
    </w:p>
    <w:p w:rsidR="00082F5E" w:rsidRDefault="00082F5E" w:rsidP="00CE008D">
      <w:pPr>
        <w:spacing w:after="0" w:line="240" w:lineRule="auto"/>
        <w:jc w:val="both"/>
      </w:pPr>
      <w:r>
        <w:t>Gminą Stężyca, NIP 506-00-35-708 z siedzibą w Urzędzie Gminy w Stężyca, Plac</w:t>
      </w:r>
      <w:r w:rsidR="00CE008D">
        <w:t xml:space="preserve"> </w:t>
      </w:r>
      <w:r>
        <w:t>Senatorski 1, 08-540 Stężyca</w:t>
      </w:r>
      <w:r w:rsidR="00E06023">
        <w:t xml:space="preserve">, </w:t>
      </w:r>
      <w:r>
        <w:t>reprezentowaną przez</w:t>
      </w:r>
      <w:r w:rsidR="00E06023">
        <w:t xml:space="preserve"> </w:t>
      </w:r>
      <w:r w:rsidR="00E47F19">
        <w:t xml:space="preserve">Pana </w:t>
      </w:r>
      <w:r>
        <w:t xml:space="preserve">Zbigniewa </w:t>
      </w:r>
      <w:proofErr w:type="spellStart"/>
      <w:r>
        <w:t>Chlaściaka</w:t>
      </w:r>
      <w:proofErr w:type="spellEnd"/>
      <w:r>
        <w:t xml:space="preserve"> - Wójta Gminy</w:t>
      </w:r>
      <w:r w:rsidR="00CE008D">
        <w:t xml:space="preserve"> </w:t>
      </w:r>
      <w:r>
        <w:t xml:space="preserve">Stężyca przy kontrasygnacie </w:t>
      </w:r>
      <w:r w:rsidR="00E47F19">
        <w:t>Pani Wioletty Błaszczuk</w:t>
      </w:r>
      <w:r>
        <w:t xml:space="preserve"> - Skarbnika Gminy Stężyca</w:t>
      </w:r>
      <w:r w:rsidR="00E47F19">
        <w:t xml:space="preserve">, </w:t>
      </w:r>
      <w:r>
        <w:t>zwaną w dalszej części umowy „Zamawiającym”</w:t>
      </w:r>
    </w:p>
    <w:p w:rsidR="00E47F19" w:rsidRDefault="00082F5E" w:rsidP="00CE008D">
      <w:pPr>
        <w:spacing w:after="0" w:line="240" w:lineRule="auto"/>
        <w:jc w:val="both"/>
      </w:pPr>
      <w:r>
        <w:t xml:space="preserve">a </w:t>
      </w:r>
    </w:p>
    <w:p w:rsidR="00082F5E" w:rsidRDefault="00082F5E" w:rsidP="00CE008D">
      <w:pPr>
        <w:spacing w:after="0" w:line="240" w:lineRule="auto"/>
        <w:jc w:val="both"/>
      </w:pPr>
      <w:r>
        <w:t>firmą ...............................................................................................................................................</w:t>
      </w:r>
      <w:r w:rsidR="00227926">
        <w:t xml:space="preserve"> </w:t>
      </w:r>
      <w:r>
        <w:t>,</w:t>
      </w:r>
    </w:p>
    <w:p w:rsidR="00082F5E" w:rsidRDefault="00082F5E" w:rsidP="00CE008D">
      <w:pPr>
        <w:spacing w:after="0" w:line="240" w:lineRule="auto"/>
        <w:jc w:val="both"/>
      </w:pPr>
      <w:r>
        <w:t xml:space="preserve">reprezentowaną przez: </w:t>
      </w:r>
      <w:r w:rsidR="00CE008D">
        <w:t xml:space="preserve">       </w:t>
      </w:r>
      <w:r>
        <w:t>..............................................................................................................</w:t>
      </w:r>
      <w:r w:rsidR="00227926">
        <w:t xml:space="preserve"> </w:t>
      </w:r>
      <w:r>
        <w:t>,</w:t>
      </w:r>
    </w:p>
    <w:p w:rsidR="00082F5E" w:rsidRDefault="00082F5E" w:rsidP="00CE008D">
      <w:pPr>
        <w:spacing w:after="0" w:line="240" w:lineRule="auto"/>
        <w:jc w:val="both"/>
      </w:pPr>
      <w:r>
        <w:t>wpisaną do (KRS/</w:t>
      </w:r>
      <w:proofErr w:type="spellStart"/>
      <w:r>
        <w:t>CEiDG</w:t>
      </w:r>
      <w:proofErr w:type="spellEnd"/>
      <w:r>
        <w:t>), będącą zarejestrowanym podatnikiem VAT czynnym,</w:t>
      </w:r>
      <w:r w:rsidR="00CE008D">
        <w:t xml:space="preserve"> </w:t>
      </w:r>
      <w:r>
        <w:t>posiadającym nr NIP</w:t>
      </w:r>
      <w:r w:rsidR="00227926">
        <w:t>:</w:t>
      </w:r>
      <w:r>
        <w:t xml:space="preserve"> …………………</w:t>
      </w:r>
      <w:r w:rsidR="00227926">
        <w:t>…..</w:t>
      </w:r>
      <w:r>
        <w:t>…………..</w:t>
      </w:r>
      <w:r w:rsidR="00E06023">
        <w:t xml:space="preserve"> </w:t>
      </w:r>
      <w:r>
        <w:t>, zwanym w dalszej części umowy</w:t>
      </w:r>
      <w:r w:rsidR="00CE008D">
        <w:t xml:space="preserve"> </w:t>
      </w:r>
      <w:r>
        <w:t>„Wykonawcą"</w:t>
      </w:r>
      <w:r w:rsidR="00E06023">
        <w:t>,</w:t>
      </w:r>
      <w:r>
        <w:t xml:space="preserve"> została zawarta umowa </w:t>
      </w:r>
      <w:r w:rsidR="00CE008D">
        <w:t xml:space="preserve">o następującej </w:t>
      </w:r>
      <w:r>
        <w:t>treści :</w:t>
      </w:r>
    </w:p>
    <w:p w:rsidR="00E47F19" w:rsidRDefault="00E47F19" w:rsidP="00CE008D">
      <w:pPr>
        <w:spacing w:after="0" w:line="240" w:lineRule="auto"/>
        <w:jc w:val="both"/>
      </w:pPr>
    </w:p>
    <w:p w:rsidR="00082F5E" w:rsidRDefault="00082F5E" w:rsidP="00227926">
      <w:pPr>
        <w:spacing w:after="0"/>
        <w:jc w:val="both"/>
      </w:pPr>
      <w:r>
        <w:t xml:space="preserve">Zamówienie o wartości mniejszej niż kwoty określone w art. 2 ust. 1 </w:t>
      </w:r>
      <w:proofErr w:type="spellStart"/>
      <w:r>
        <w:t>pkt</w:t>
      </w:r>
      <w:proofErr w:type="spellEnd"/>
      <w:r>
        <w:t xml:space="preserve"> 1 ustawy z dnia 11</w:t>
      </w:r>
      <w:r w:rsidR="00CE008D">
        <w:t xml:space="preserve"> </w:t>
      </w:r>
      <w:r>
        <w:t>września 2019 r. prawo zamówień publicznych</w:t>
      </w:r>
      <w:r w:rsidR="00227926">
        <w:t xml:space="preserve"> (Dz. U. z 2024 r. poz. 1320, z 2025 r. poz. 620, 769, 794) </w:t>
      </w:r>
      <w:r>
        <w:t>prowadzone w trybie zapytania ofertowego,</w:t>
      </w:r>
      <w:r w:rsidR="00CE008D">
        <w:t xml:space="preserve"> </w:t>
      </w:r>
      <w:r>
        <w:t>w wyniku którego została zawarta umowa następującej treści:</w:t>
      </w:r>
    </w:p>
    <w:p w:rsidR="00CE008D" w:rsidRDefault="00CE008D" w:rsidP="00CE008D">
      <w:pPr>
        <w:spacing w:after="0"/>
        <w:jc w:val="both"/>
      </w:pPr>
    </w:p>
    <w:p w:rsidR="00082F5E" w:rsidRDefault="00082F5E" w:rsidP="00E47F19">
      <w:pPr>
        <w:spacing w:after="0" w:line="240" w:lineRule="auto"/>
        <w:jc w:val="center"/>
      </w:pPr>
      <w:r>
        <w:t>§1</w:t>
      </w:r>
    </w:p>
    <w:p w:rsidR="00082F5E" w:rsidRDefault="00082F5E" w:rsidP="00E47F19">
      <w:pPr>
        <w:spacing w:after="0" w:line="240" w:lineRule="auto"/>
        <w:jc w:val="both"/>
      </w:pPr>
      <w:r>
        <w:t>1. Przedmiotem umowy, zgodnie z postanowieniami treści zapytania ofertowego oraz złożoną</w:t>
      </w:r>
      <w:r w:rsidR="00CE008D">
        <w:t xml:space="preserve"> </w:t>
      </w:r>
      <w:r>
        <w:t>ofertą Wykonawcy z dnia …..........…</w:t>
      </w:r>
      <w:r w:rsidR="00E06023">
        <w:t xml:space="preserve"> </w:t>
      </w:r>
      <w:r>
        <w:t>202</w:t>
      </w:r>
      <w:r w:rsidR="00E47F19">
        <w:t>5</w:t>
      </w:r>
      <w:r>
        <w:t xml:space="preserve"> r. (stanowiącymi załączniki do niniejszej</w:t>
      </w:r>
      <w:r w:rsidR="00CE008D">
        <w:t xml:space="preserve"> </w:t>
      </w:r>
      <w:r>
        <w:t>umowy) jest dostawa kruszywa do naprawy dróg na terenie Gminy Stęży w 202</w:t>
      </w:r>
      <w:r w:rsidR="00CE008D">
        <w:t>5</w:t>
      </w:r>
      <w:r>
        <w:t xml:space="preserve"> r</w:t>
      </w:r>
      <w:r w:rsidR="00E47F19">
        <w:t>.</w:t>
      </w:r>
      <w:r>
        <w:t xml:space="preserve"> w</w:t>
      </w:r>
      <w:r w:rsidR="00CE008D">
        <w:t xml:space="preserve"> </w:t>
      </w:r>
      <w:r>
        <w:t>ilości:</w:t>
      </w:r>
    </w:p>
    <w:p w:rsidR="00082F5E" w:rsidRPr="000432AC" w:rsidRDefault="00082F5E" w:rsidP="00CE008D">
      <w:pPr>
        <w:spacing w:after="0" w:line="240" w:lineRule="auto"/>
        <w:jc w:val="both"/>
        <w:rPr>
          <w:color w:val="000000" w:themeColor="text1"/>
        </w:rPr>
      </w:pPr>
      <w:r w:rsidRPr="000432AC">
        <w:rPr>
          <w:color w:val="000000" w:themeColor="text1"/>
        </w:rPr>
        <w:t xml:space="preserve">a) Tłuczeń kamienny (kruszywa drogowe dolomitowe) o frakcji 0 - 31,5 mm - około </w:t>
      </w:r>
      <w:r w:rsidR="000432AC" w:rsidRPr="000432AC">
        <w:rPr>
          <w:color w:val="000000" w:themeColor="text1"/>
        </w:rPr>
        <w:t>375</w:t>
      </w:r>
      <w:r w:rsidRPr="000432AC">
        <w:rPr>
          <w:color w:val="000000" w:themeColor="text1"/>
        </w:rPr>
        <w:t xml:space="preserve"> ton.</w:t>
      </w:r>
    </w:p>
    <w:p w:rsidR="00082F5E" w:rsidRPr="000432AC" w:rsidRDefault="00082F5E" w:rsidP="00CE008D">
      <w:pPr>
        <w:spacing w:after="0" w:line="240" w:lineRule="auto"/>
        <w:jc w:val="both"/>
        <w:rPr>
          <w:color w:val="000000" w:themeColor="text1"/>
        </w:rPr>
      </w:pPr>
      <w:r w:rsidRPr="000432AC">
        <w:rPr>
          <w:color w:val="000000" w:themeColor="text1"/>
        </w:rPr>
        <w:t xml:space="preserve">b) Tłuczeń kamienny (kruszywa drogowe dolomitowe) o frakcji 16 – 31,5 mm – około </w:t>
      </w:r>
      <w:r w:rsidR="000432AC" w:rsidRPr="000432AC">
        <w:rPr>
          <w:color w:val="000000" w:themeColor="text1"/>
        </w:rPr>
        <w:t>355</w:t>
      </w:r>
      <w:r w:rsidRPr="000432AC">
        <w:rPr>
          <w:color w:val="000000" w:themeColor="text1"/>
        </w:rPr>
        <w:t xml:space="preserve"> ton.</w:t>
      </w:r>
    </w:p>
    <w:p w:rsidR="00082F5E" w:rsidRDefault="00082F5E" w:rsidP="00CE008D">
      <w:pPr>
        <w:spacing w:after="0" w:line="240" w:lineRule="auto"/>
        <w:jc w:val="both"/>
      </w:pPr>
      <w:r>
        <w:t>2. Szczegółowy opis przedmiotu umowy:</w:t>
      </w:r>
    </w:p>
    <w:p w:rsidR="00082F5E" w:rsidRDefault="00082F5E" w:rsidP="00CE008D">
      <w:pPr>
        <w:spacing w:after="0" w:line="240" w:lineRule="auto"/>
        <w:jc w:val="both"/>
      </w:pPr>
      <w:r>
        <w:t>a) Zamawiający zastrzega:</w:t>
      </w:r>
    </w:p>
    <w:p w:rsidR="00082F5E" w:rsidRDefault="00082F5E" w:rsidP="00CE008D">
      <w:pPr>
        <w:spacing w:after="0" w:line="240" w:lineRule="auto"/>
        <w:jc w:val="both"/>
      </w:pPr>
      <w:r>
        <w:t>- możliwość niezamówienia całej ilość przedmiotu dostawy,</w:t>
      </w:r>
    </w:p>
    <w:p w:rsidR="00082F5E" w:rsidRDefault="00E06023" w:rsidP="00CE008D">
      <w:pPr>
        <w:spacing w:after="0" w:line="240" w:lineRule="auto"/>
        <w:jc w:val="both"/>
      </w:pPr>
      <w:r>
        <w:t xml:space="preserve">- </w:t>
      </w:r>
      <w:r w:rsidR="00082F5E">
        <w:t>dostawy będą się odbywały sukcesywnie w zależności od potrzeb (Wykonawca</w:t>
      </w:r>
      <w:r w:rsidR="00CE008D">
        <w:t xml:space="preserve"> </w:t>
      </w:r>
      <w:r w:rsidR="00082F5E">
        <w:t>otrzyma wynagrodzenie za faktycznie dostarczoną ilość kruszywa), na każdorazowe</w:t>
      </w:r>
      <w:r w:rsidR="00CE008D">
        <w:t xml:space="preserve"> </w:t>
      </w:r>
      <w:r w:rsidR="00082F5E">
        <w:t xml:space="preserve">zgłoszenie przez Zamawiającego telefonicznie, </w:t>
      </w:r>
      <w:proofErr w:type="spellStart"/>
      <w:r w:rsidR="00082F5E">
        <w:t>faxem</w:t>
      </w:r>
      <w:proofErr w:type="spellEnd"/>
      <w:r w:rsidR="00082F5E">
        <w:t xml:space="preserve"> lub emailem.</w:t>
      </w:r>
      <w:r w:rsidR="00CE008D">
        <w:t xml:space="preserve"> </w:t>
      </w:r>
      <w:r w:rsidR="00082F5E">
        <w:t>Rozliczenie pomiędzy stronami dostawy nastąpi w oparciu o ceny jednostkowe za</w:t>
      </w:r>
      <w:r w:rsidR="00CE008D">
        <w:t xml:space="preserve"> </w:t>
      </w:r>
      <w:r w:rsidR="00082F5E">
        <w:t>jedną tonę kruszywa i faktyczną ilość dostarczonego kruszywa.</w:t>
      </w:r>
    </w:p>
    <w:p w:rsidR="00082F5E" w:rsidRDefault="00082F5E" w:rsidP="00CE008D">
      <w:pPr>
        <w:spacing w:after="0" w:line="240" w:lineRule="auto"/>
        <w:jc w:val="both"/>
      </w:pPr>
      <w:r>
        <w:t>b) Wykonawca zobowiązuje się zrealizować zgłoszony zakres dostaw w terminie nie</w:t>
      </w:r>
      <w:r w:rsidR="00CE008D">
        <w:t xml:space="preserve"> </w:t>
      </w:r>
      <w:r>
        <w:t xml:space="preserve">dłuższym niż </w:t>
      </w:r>
      <w:r w:rsidR="00E06023">
        <w:t>2</w:t>
      </w:r>
      <w:r>
        <w:t xml:space="preserve"> dni robocze od przekazania zapotrzebowania przez Zamawiającego,</w:t>
      </w:r>
      <w:r w:rsidR="00CE008D">
        <w:t xml:space="preserve"> </w:t>
      </w:r>
      <w:r>
        <w:t>na miejsce składowe lub wskazaną drogę.</w:t>
      </w:r>
    </w:p>
    <w:p w:rsidR="00082F5E" w:rsidRDefault="00082F5E" w:rsidP="00CE008D">
      <w:pPr>
        <w:spacing w:after="0" w:line="240" w:lineRule="auto"/>
        <w:jc w:val="both"/>
      </w:pPr>
      <w:r>
        <w:t xml:space="preserve">c) </w:t>
      </w:r>
      <w:r w:rsidR="00E06023">
        <w:t>p</w:t>
      </w:r>
      <w:r>
        <w:t>rzez dostawę należy rozumieć: zakup, załadunek, transport i rozładunek.</w:t>
      </w:r>
    </w:p>
    <w:p w:rsidR="00082F5E" w:rsidRDefault="00082F5E" w:rsidP="00CE008D">
      <w:pPr>
        <w:spacing w:after="0" w:line="240" w:lineRule="auto"/>
        <w:jc w:val="both"/>
      </w:pPr>
      <w:r>
        <w:t xml:space="preserve">d) </w:t>
      </w:r>
      <w:r w:rsidR="00E06023">
        <w:t>p</w:t>
      </w:r>
      <w:r>
        <w:t>rzedmiotem dostawy jest dolomitowe kruszywo łamane stosowane do mieszanek</w:t>
      </w:r>
      <w:r w:rsidR="00CE008D">
        <w:t xml:space="preserve"> </w:t>
      </w:r>
      <w:r>
        <w:t>bitumicznych i powierzchniowych utrwaleń stosowanych na drogach, lotniskach i</w:t>
      </w:r>
      <w:r w:rsidR="00CE008D">
        <w:t xml:space="preserve"> </w:t>
      </w:r>
      <w:r>
        <w:t>innych powierzchniach przeznaczonych do ruchu klasa - I, gatunek: 1, o określonej</w:t>
      </w:r>
      <w:r w:rsidR="00E06023">
        <w:t xml:space="preserve"> wyżej frakcji</w:t>
      </w:r>
      <w:r>
        <w:t>.</w:t>
      </w:r>
    </w:p>
    <w:p w:rsidR="00082F5E" w:rsidRDefault="00082F5E" w:rsidP="00CE008D">
      <w:pPr>
        <w:spacing w:after="0" w:line="240" w:lineRule="auto"/>
        <w:jc w:val="both"/>
      </w:pPr>
      <w:r>
        <w:t>Zamawiający żąda dostawy kruszywa, które poza obróbką mechaniczną nie zostało</w:t>
      </w:r>
      <w:r w:rsidR="00CE008D">
        <w:t xml:space="preserve"> </w:t>
      </w:r>
      <w:r>
        <w:t>poddane żadnej innej obróbce. Kruszywo powinno być trwałe</w:t>
      </w:r>
      <w:r w:rsidR="00E06023">
        <w:t xml:space="preserve"> i</w:t>
      </w:r>
      <w:r>
        <w:t xml:space="preserve"> odporne na działanie</w:t>
      </w:r>
      <w:r w:rsidR="00CE008D">
        <w:t xml:space="preserve"> </w:t>
      </w:r>
      <w:r>
        <w:t>czynników atmosferycznych.</w:t>
      </w:r>
    </w:p>
    <w:p w:rsidR="00082F5E" w:rsidRDefault="00082F5E" w:rsidP="00CE008D">
      <w:pPr>
        <w:spacing w:after="0" w:line="240" w:lineRule="auto"/>
        <w:jc w:val="both"/>
      </w:pPr>
      <w:r>
        <w:t xml:space="preserve">e) </w:t>
      </w:r>
      <w:r w:rsidR="00E06023">
        <w:t>w</w:t>
      </w:r>
      <w:r>
        <w:t xml:space="preserve"> przypadku wystąpienia niekorzystnych warunków atmosferycznych po uzgodnieniu</w:t>
      </w:r>
      <w:r w:rsidR="00CE008D">
        <w:t xml:space="preserve"> </w:t>
      </w:r>
      <w:r>
        <w:t>dostawy, Zamawiający ma prawo do zawiadomienia Wykonawcy o wstrzymaniu odbioru kruszywa drogowego do odwołania.</w:t>
      </w:r>
    </w:p>
    <w:p w:rsidR="00082F5E" w:rsidRDefault="00082F5E" w:rsidP="00CE008D">
      <w:pPr>
        <w:spacing w:after="0" w:line="240" w:lineRule="auto"/>
        <w:jc w:val="both"/>
      </w:pPr>
      <w:r>
        <w:t>f) Wykonawca oświadcza, że przedmiot dostawy nie ma wad prawnych, nie jest</w:t>
      </w:r>
      <w:r w:rsidR="00CE008D">
        <w:t xml:space="preserve"> </w:t>
      </w:r>
      <w:r>
        <w:t>obciążony prawami osób trzecich, oraz że nie jest przedmiotem żadnego postępowania</w:t>
      </w:r>
      <w:r w:rsidR="00CE008D">
        <w:t xml:space="preserve"> </w:t>
      </w:r>
      <w:r>
        <w:t>ani zabezpieczenia.</w:t>
      </w:r>
    </w:p>
    <w:p w:rsidR="00082F5E" w:rsidRDefault="00082F5E" w:rsidP="00CE008D">
      <w:pPr>
        <w:spacing w:after="0" w:line="240" w:lineRule="auto"/>
        <w:jc w:val="both"/>
      </w:pPr>
      <w:r>
        <w:t xml:space="preserve">g) </w:t>
      </w:r>
      <w:r w:rsidR="00E06023">
        <w:t>p</w:t>
      </w:r>
      <w:r>
        <w:t>rzedmiot dostawy dostarczony zostanie transportem własnym Wykonawcy i na jego</w:t>
      </w:r>
      <w:r w:rsidR="00CE008D">
        <w:t xml:space="preserve"> </w:t>
      </w:r>
      <w:r>
        <w:t>koszt.</w:t>
      </w:r>
    </w:p>
    <w:p w:rsidR="00082F5E" w:rsidRDefault="00082F5E" w:rsidP="00CE008D">
      <w:pPr>
        <w:spacing w:after="0" w:line="240" w:lineRule="auto"/>
        <w:jc w:val="both"/>
      </w:pPr>
      <w:r>
        <w:t>h) Zamawiający ma prawo do zbadania jakości i ilości dostarczonego kruszywa w</w:t>
      </w:r>
      <w:r w:rsidR="00CE008D">
        <w:t xml:space="preserve"> </w:t>
      </w:r>
      <w:r>
        <w:t>szczególności pod względem: jakości, ilości i zanieczyszczenia.</w:t>
      </w:r>
    </w:p>
    <w:p w:rsidR="00082F5E" w:rsidRDefault="00082F5E" w:rsidP="00CE008D">
      <w:pPr>
        <w:spacing w:after="0" w:line="240" w:lineRule="auto"/>
        <w:jc w:val="both"/>
      </w:pPr>
      <w:r>
        <w:lastRenderedPageBreak/>
        <w:t>W przypadku stwierdzenia, którejkolwiek z ww. okoliczności Zamawiający może w</w:t>
      </w:r>
      <w:r w:rsidR="00CE008D">
        <w:t xml:space="preserve"> </w:t>
      </w:r>
      <w:r>
        <w:t>szczególności: odmówić zapłaty wynagrodzenia, obciążyć Wykonawcę kosztami</w:t>
      </w:r>
      <w:r w:rsidR="00CE008D">
        <w:t xml:space="preserve"> </w:t>
      </w:r>
      <w:r>
        <w:t>badania i kontroli wagi, żądać wymiany kruszywa na spełniające standardy w terminie</w:t>
      </w:r>
      <w:r w:rsidR="00CE008D">
        <w:t xml:space="preserve"> </w:t>
      </w:r>
      <w:r>
        <w:t xml:space="preserve">48 godzin od dnia, w którym dana okoliczność zaistniała, na koszt </w:t>
      </w:r>
      <w:r w:rsidR="00CE008D">
        <w:t>W</w:t>
      </w:r>
      <w:r>
        <w:t>ykonawcy.</w:t>
      </w:r>
    </w:p>
    <w:p w:rsidR="00082F5E" w:rsidRDefault="00082F5E" w:rsidP="00CE008D">
      <w:pPr>
        <w:spacing w:after="0" w:line="240" w:lineRule="auto"/>
        <w:jc w:val="both"/>
      </w:pPr>
      <w:r>
        <w:t>i) Wykonawca jest zobowiązany otrzymać odrębne potwierdzenie na dokumencie</w:t>
      </w:r>
      <w:r w:rsidR="00CE008D">
        <w:t xml:space="preserve"> </w:t>
      </w:r>
      <w:r>
        <w:t>wydania kruszywa drogowego na zewnątrz (WZ), przez osobę upoważnioną przez</w:t>
      </w:r>
      <w:r w:rsidR="00CE008D">
        <w:t xml:space="preserve"> </w:t>
      </w:r>
      <w:r>
        <w:t>Zamawiającego. Potwierdzenie dokonane przez osobę upoważnioną przez</w:t>
      </w:r>
      <w:r w:rsidR="00CE008D">
        <w:t xml:space="preserve"> </w:t>
      </w:r>
      <w:r>
        <w:t>Zamawiającego na dokumencie wydania kruszywa drogowego zawiera: datę</w:t>
      </w:r>
      <w:r w:rsidR="00CE008D">
        <w:t xml:space="preserve"> </w:t>
      </w:r>
      <w:r>
        <w:t>rozładowania kruszywa, ilość ton jaka została rozładowana oraz czytelny podpis.</w:t>
      </w:r>
    </w:p>
    <w:p w:rsidR="00CE008D" w:rsidRDefault="00082F5E" w:rsidP="00CE008D">
      <w:pPr>
        <w:spacing w:after="0" w:line="240" w:lineRule="auto"/>
        <w:jc w:val="both"/>
      </w:pPr>
      <w:r>
        <w:t xml:space="preserve">j) </w:t>
      </w:r>
      <w:r w:rsidR="00E06023">
        <w:t>d</w:t>
      </w:r>
      <w:r>
        <w:t xml:space="preserve">o </w:t>
      </w:r>
      <w:r w:rsidR="00E06023">
        <w:t>dostarczonego kruszywa</w:t>
      </w:r>
      <w:r>
        <w:t xml:space="preserve"> Wykonawca zobowiązany jest dołączyć aprobatę</w:t>
      </w:r>
      <w:r w:rsidR="00CE008D">
        <w:t xml:space="preserve"> </w:t>
      </w:r>
      <w:r>
        <w:t xml:space="preserve">techniczną (CE), deklarację zgodności z </w:t>
      </w:r>
      <w:r w:rsidR="00E06023">
        <w:t>PN-EN 13242 oraz</w:t>
      </w:r>
      <w:r>
        <w:t xml:space="preserve"> dokument wskazujący kopalnię, z której</w:t>
      </w:r>
      <w:r w:rsidR="00CE008D">
        <w:t xml:space="preserve"> </w:t>
      </w:r>
      <w:r>
        <w:t xml:space="preserve">pochodzi kruszywo. </w:t>
      </w:r>
    </w:p>
    <w:p w:rsidR="00E06023" w:rsidRDefault="00E06023" w:rsidP="00E47F19">
      <w:pPr>
        <w:spacing w:after="0" w:line="240" w:lineRule="auto"/>
        <w:jc w:val="center"/>
      </w:pPr>
    </w:p>
    <w:p w:rsidR="00082F5E" w:rsidRDefault="00082F5E" w:rsidP="00E47F19">
      <w:pPr>
        <w:spacing w:after="0" w:line="240" w:lineRule="auto"/>
        <w:jc w:val="center"/>
      </w:pPr>
      <w:r>
        <w:t>§2</w:t>
      </w:r>
    </w:p>
    <w:p w:rsidR="00082F5E" w:rsidRDefault="00082F5E" w:rsidP="00E47F19">
      <w:pPr>
        <w:spacing w:after="0" w:line="240" w:lineRule="auto"/>
        <w:jc w:val="both"/>
      </w:pPr>
      <w:r>
        <w:t xml:space="preserve">Dostawa kruszywa będzie dokonywana sukcesywnie od dnia podpisania umowy do </w:t>
      </w:r>
      <w:r w:rsidR="006668E5" w:rsidRPr="00D91DFA">
        <w:rPr>
          <w:color w:val="000000" w:themeColor="text1"/>
        </w:rPr>
        <w:t>15</w:t>
      </w:r>
      <w:r w:rsidR="000432AC" w:rsidRPr="00D91DFA">
        <w:rPr>
          <w:color w:val="000000" w:themeColor="text1"/>
        </w:rPr>
        <w:t xml:space="preserve"> października</w:t>
      </w:r>
      <w:r w:rsidR="00CE008D" w:rsidRPr="00D91DFA">
        <w:rPr>
          <w:color w:val="000000" w:themeColor="text1"/>
        </w:rPr>
        <w:t xml:space="preserve"> 2025</w:t>
      </w:r>
      <w:r w:rsidRPr="00D91DFA">
        <w:rPr>
          <w:color w:val="000000" w:themeColor="text1"/>
        </w:rPr>
        <w:t>r</w:t>
      </w:r>
      <w:r w:rsidR="00E06023">
        <w:t>.</w:t>
      </w:r>
      <w:r>
        <w:t>, według zapotrzebowania Zamawiającego.</w:t>
      </w:r>
    </w:p>
    <w:p w:rsidR="00CE008D" w:rsidRDefault="00CE008D" w:rsidP="00227926">
      <w:pPr>
        <w:spacing w:after="0" w:line="240" w:lineRule="auto"/>
        <w:jc w:val="both"/>
      </w:pPr>
    </w:p>
    <w:p w:rsidR="00082F5E" w:rsidRDefault="00082F5E" w:rsidP="00E47F19">
      <w:pPr>
        <w:spacing w:after="0" w:line="240" w:lineRule="auto"/>
        <w:jc w:val="center"/>
      </w:pPr>
      <w:r>
        <w:t>§3</w:t>
      </w:r>
    </w:p>
    <w:p w:rsidR="00082F5E" w:rsidRDefault="00082F5E" w:rsidP="00E47F19">
      <w:pPr>
        <w:spacing w:after="0" w:line="240" w:lineRule="auto"/>
        <w:jc w:val="both"/>
      </w:pPr>
      <w:r>
        <w:t>1. Strony postanawiają, że Wykonawca otrzyma wynagrodzenie za faktyczną ilość</w:t>
      </w:r>
      <w:r w:rsidR="00CE008D">
        <w:t xml:space="preserve"> </w:t>
      </w:r>
      <w:r>
        <w:t>dostarczonego kruszywa, o którym mowa w §1 niniejszej umowy. Zmniejszenie zakresu</w:t>
      </w:r>
      <w:r w:rsidR="00CE008D">
        <w:t xml:space="preserve"> </w:t>
      </w:r>
      <w:r>
        <w:t>rzeczowego i finansowego umowy nie wymaga pisemnego aneksu.</w:t>
      </w:r>
    </w:p>
    <w:p w:rsidR="00082F5E" w:rsidRDefault="00082F5E" w:rsidP="00CE008D">
      <w:pPr>
        <w:spacing w:after="0" w:line="240" w:lineRule="auto"/>
        <w:jc w:val="both"/>
      </w:pPr>
      <w:r>
        <w:t>2. Zgodnie ze złożoną ofertą z dnia …....</w:t>
      </w:r>
      <w:r w:rsidR="000432AC">
        <w:t>......</w:t>
      </w:r>
      <w:r>
        <w:t>.......….. 202</w:t>
      </w:r>
      <w:r w:rsidR="00E47F19">
        <w:t>5</w:t>
      </w:r>
      <w:r>
        <w:t xml:space="preserve"> r.:</w:t>
      </w:r>
    </w:p>
    <w:p w:rsidR="00082F5E" w:rsidRDefault="00082F5E" w:rsidP="00CE008D">
      <w:pPr>
        <w:spacing w:after="0" w:line="240" w:lineRule="auto"/>
        <w:jc w:val="both"/>
      </w:pPr>
      <w:r>
        <w:t>a) całkowite</w:t>
      </w:r>
      <w:r w:rsidR="00E47F19">
        <w:t xml:space="preserve"> wynagrodzenie Wykonawcy wynosi</w:t>
      </w:r>
      <w:r>
        <w:t>:</w:t>
      </w:r>
      <w:r w:rsidR="00CE008D">
        <w:t xml:space="preserve"> </w:t>
      </w:r>
      <w:r>
        <w:t>………………………………..…</w:t>
      </w:r>
      <w:r w:rsidR="00E47F19">
        <w:t>.</w:t>
      </w:r>
      <w:r>
        <w:t>….…………</w:t>
      </w:r>
      <w:r w:rsidR="00E47F19">
        <w:t xml:space="preserve"> </w:t>
      </w:r>
      <w:r>
        <w:t>zł brutto</w:t>
      </w:r>
      <w:r w:rsidR="00E47F19">
        <w:t xml:space="preserve">, </w:t>
      </w:r>
      <w:r>
        <w:t>(słownie:</w:t>
      </w:r>
      <w:r w:rsidR="00E47F19">
        <w:t xml:space="preserve"> </w:t>
      </w:r>
      <w:r>
        <w:t>…………</w:t>
      </w:r>
      <w:r w:rsidR="00E47F19">
        <w:t xml:space="preserve">…………………………………………………………………………………….…/100), </w:t>
      </w:r>
      <w:r>
        <w:t>w tym podatek VAT w wysokości: ……</w:t>
      </w:r>
      <w:r w:rsidR="00E47F19">
        <w:t>..</w:t>
      </w:r>
      <w:r>
        <w:t>…. % co stanowi kwotę: ……</w:t>
      </w:r>
      <w:r w:rsidR="00E47F19">
        <w:t>.</w:t>
      </w:r>
      <w:r>
        <w:t>………………</w:t>
      </w:r>
      <w:r w:rsidR="00E47F19">
        <w:t xml:space="preserve"> </w:t>
      </w:r>
      <w:r>
        <w:t>zł,</w:t>
      </w:r>
      <w:r w:rsidR="00E47F19">
        <w:t xml:space="preserve"> </w:t>
      </w:r>
      <w:r>
        <w:t>(słownie:</w:t>
      </w:r>
      <w:r w:rsidR="00E47F19">
        <w:t xml:space="preserve"> …………………….. </w:t>
      </w:r>
      <w:r>
        <w:t>…………………………………………………………………………………).</w:t>
      </w:r>
    </w:p>
    <w:p w:rsidR="00082F5E" w:rsidRDefault="00082F5E" w:rsidP="00CE008D">
      <w:pPr>
        <w:spacing w:after="0" w:line="240" w:lineRule="auto"/>
        <w:jc w:val="both"/>
      </w:pPr>
      <w:r>
        <w:t>wartość dostawy bez podatku VAT (netto) wynosi:</w:t>
      </w:r>
      <w:r w:rsidR="00E47F19">
        <w:t xml:space="preserve"> </w:t>
      </w:r>
      <w:r>
        <w:t>…………………………………...………</w:t>
      </w:r>
      <w:r w:rsidR="00E47F19">
        <w:t xml:space="preserve"> </w:t>
      </w:r>
      <w:r>
        <w:t>zł, (słownie: ……...</w:t>
      </w:r>
      <w:r w:rsidR="00E47F19">
        <w:t>...............................................................................................................................</w:t>
      </w:r>
      <w:r>
        <w:t>..........…...).</w:t>
      </w:r>
    </w:p>
    <w:p w:rsidR="00082F5E" w:rsidRDefault="00082F5E" w:rsidP="00CE008D">
      <w:pPr>
        <w:spacing w:after="0" w:line="240" w:lineRule="auto"/>
        <w:jc w:val="both"/>
      </w:pPr>
      <w:r>
        <w:t>b) cena jednostkowa brutto dostawy jednej tony tłucznia o frakcji 0-31,5mm wynosi:</w:t>
      </w:r>
      <w:r w:rsidR="00E47F19">
        <w:t xml:space="preserve"> </w:t>
      </w:r>
      <w:r>
        <w:t>............................</w:t>
      </w:r>
      <w:r w:rsidR="00E47F19">
        <w:t xml:space="preserve"> </w:t>
      </w:r>
      <w:r>
        <w:t xml:space="preserve"> zł brutto (słownie ……………</w:t>
      </w:r>
      <w:r w:rsidR="00E47F19">
        <w:t>…………………………………………</w:t>
      </w:r>
      <w:r>
        <w:t>......................………./100).</w:t>
      </w:r>
    </w:p>
    <w:p w:rsidR="00082F5E" w:rsidRDefault="00082F5E" w:rsidP="00CE008D">
      <w:pPr>
        <w:spacing w:after="0" w:line="240" w:lineRule="auto"/>
        <w:jc w:val="both"/>
      </w:pPr>
      <w:r>
        <w:t>c) cena jednostkowa brutto dostawy jednej tony tłucznia o frakcji 16-31,5mm wynosi:</w:t>
      </w:r>
      <w:r w:rsidR="00E47F19">
        <w:t xml:space="preserve"> </w:t>
      </w:r>
      <w:r>
        <w:t>.........................</w:t>
      </w:r>
      <w:r w:rsidR="00E47F19">
        <w:t xml:space="preserve">. </w:t>
      </w:r>
      <w:r>
        <w:t xml:space="preserve"> zł brutto (słownie ……………......</w:t>
      </w:r>
      <w:r w:rsidR="00E47F19">
        <w:t>............................................</w:t>
      </w:r>
      <w:r>
        <w:t>................………./100).</w:t>
      </w:r>
    </w:p>
    <w:p w:rsidR="00082F5E" w:rsidRDefault="00082F5E" w:rsidP="00CE008D">
      <w:pPr>
        <w:spacing w:after="0" w:line="240" w:lineRule="auto"/>
        <w:jc w:val="both"/>
      </w:pPr>
      <w:r>
        <w:t>Wartość zamówienia została obliczona na podstawie cen jednostkowych określonych</w:t>
      </w:r>
      <w:r w:rsidR="00CE008D">
        <w:t xml:space="preserve"> </w:t>
      </w:r>
      <w:r>
        <w:t xml:space="preserve">w formularzu ofertowym Wykonawcy, który stanowi </w:t>
      </w:r>
      <w:r w:rsidR="00E47F19">
        <w:t>Z</w:t>
      </w:r>
      <w:r>
        <w:t>ałącznik nr 1 do niniejszej umowy</w:t>
      </w:r>
      <w:r w:rsidR="00CE008D">
        <w:t xml:space="preserve"> </w:t>
      </w:r>
      <w:r>
        <w:t>oraz szacunkowego zapotrzebowania na materiały określone w §1.</w:t>
      </w:r>
    </w:p>
    <w:p w:rsidR="00082F5E" w:rsidRDefault="00082F5E" w:rsidP="00CE008D">
      <w:pPr>
        <w:spacing w:after="0" w:line="240" w:lineRule="auto"/>
        <w:jc w:val="both"/>
      </w:pPr>
      <w:r>
        <w:t>3. Rozliczenie z Wykonawcą odbywać się będzie na podstawie faktur częściowych.</w:t>
      </w:r>
      <w:r w:rsidR="00CE008D">
        <w:t xml:space="preserve"> </w:t>
      </w:r>
      <w:r>
        <w:t>Wykonawca wystawi fakturę VAT na koniec każdego miesiąca kalendarzowego, w którym</w:t>
      </w:r>
      <w:r w:rsidR="00CE008D">
        <w:t xml:space="preserve"> </w:t>
      </w:r>
      <w:r>
        <w:t>realizowane były dostawy.</w:t>
      </w:r>
    </w:p>
    <w:p w:rsidR="00082F5E" w:rsidRDefault="00082F5E" w:rsidP="00CE008D">
      <w:pPr>
        <w:spacing w:after="0" w:line="240" w:lineRule="auto"/>
        <w:jc w:val="both"/>
      </w:pPr>
      <w:r>
        <w:t>4. Płatność wynagrodzenia nastąpi na podstawie złożonych faktur i dokumentów wydania</w:t>
      </w:r>
      <w:r w:rsidR="00CE008D">
        <w:t xml:space="preserve"> </w:t>
      </w:r>
      <w:r>
        <w:t>kruszywa drogowego na zewnątrz (WZ) wraz z potwierdzeniem dokonanym przez osobę</w:t>
      </w:r>
      <w:r w:rsidR="00CE008D">
        <w:t xml:space="preserve"> </w:t>
      </w:r>
      <w:r>
        <w:t>upoważnioną przez Zamawiającego.</w:t>
      </w:r>
    </w:p>
    <w:p w:rsidR="00082F5E" w:rsidRDefault="00082F5E" w:rsidP="00CE008D">
      <w:pPr>
        <w:spacing w:after="0" w:line="240" w:lineRule="auto"/>
        <w:jc w:val="both"/>
      </w:pPr>
      <w:r>
        <w:t>5. Zapłata wynagrodzenia nastąpi w terminie 21 dni od daty dostarczenia faktury</w:t>
      </w:r>
      <w:r w:rsidR="00CE008D">
        <w:t xml:space="preserve"> </w:t>
      </w:r>
      <w:r>
        <w:t>zamawiającemu, przelewem na rachunek bankowy wskazany w fakturze przez Wykonawcę.</w:t>
      </w:r>
    </w:p>
    <w:p w:rsidR="00082F5E" w:rsidRDefault="00082F5E" w:rsidP="00CE008D">
      <w:pPr>
        <w:spacing w:after="0" w:line="240" w:lineRule="auto"/>
        <w:jc w:val="both"/>
      </w:pPr>
      <w:r>
        <w:t>6. Wykonawca nie może dokonać cesji wierzytelności powstałej w związku z realizacją</w:t>
      </w:r>
      <w:r w:rsidR="00CE008D">
        <w:t xml:space="preserve"> </w:t>
      </w:r>
      <w:r>
        <w:t>niniejszej umowy na rzecz osoby trzeciej bez pisemnej zgody Zamawiającego.</w:t>
      </w:r>
    </w:p>
    <w:p w:rsidR="00CE008D" w:rsidRDefault="00CE008D" w:rsidP="00CE008D">
      <w:pPr>
        <w:spacing w:after="0" w:line="240" w:lineRule="auto"/>
        <w:jc w:val="both"/>
      </w:pPr>
    </w:p>
    <w:p w:rsidR="00082F5E" w:rsidRDefault="00082F5E" w:rsidP="00E47F19">
      <w:pPr>
        <w:spacing w:after="0" w:line="240" w:lineRule="auto"/>
        <w:jc w:val="center"/>
      </w:pPr>
      <w:r>
        <w:t>§4</w:t>
      </w:r>
    </w:p>
    <w:p w:rsidR="00082F5E" w:rsidRDefault="00082F5E" w:rsidP="00E47F19">
      <w:pPr>
        <w:spacing w:after="0" w:line="240" w:lineRule="auto"/>
        <w:jc w:val="both"/>
      </w:pPr>
      <w:r>
        <w:t>1. Zmiana postanowień zawartej umowy może nastąpić za zgodą obu stron, wyrażoną na</w:t>
      </w:r>
      <w:r w:rsidR="00CE008D">
        <w:t xml:space="preserve"> </w:t>
      </w:r>
      <w:r>
        <w:t>piśmie pod rygorem nieważności.</w:t>
      </w:r>
    </w:p>
    <w:p w:rsidR="00082F5E" w:rsidRDefault="00082F5E" w:rsidP="00CE008D">
      <w:pPr>
        <w:spacing w:after="0" w:line="240" w:lineRule="auto"/>
        <w:jc w:val="both"/>
      </w:pPr>
      <w:r>
        <w:t>2. Zmiana umowy z naruszeniem ust.</w:t>
      </w:r>
      <w:r w:rsidR="00CE008D">
        <w:t xml:space="preserve"> </w:t>
      </w:r>
      <w:r>
        <w:t>1 podlega unieważnieniu.</w:t>
      </w:r>
    </w:p>
    <w:p w:rsidR="00E47F19" w:rsidRDefault="00E47F19" w:rsidP="00CE008D">
      <w:pPr>
        <w:spacing w:after="0"/>
        <w:jc w:val="center"/>
      </w:pPr>
    </w:p>
    <w:p w:rsidR="00082F5E" w:rsidRDefault="00082F5E" w:rsidP="00CE008D">
      <w:pPr>
        <w:spacing w:after="0"/>
        <w:jc w:val="center"/>
      </w:pPr>
      <w:r>
        <w:t>§ 5</w:t>
      </w:r>
    </w:p>
    <w:p w:rsidR="00082F5E" w:rsidRDefault="00082F5E" w:rsidP="00CE008D">
      <w:pPr>
        <w:spacing w:after="0" w:line="240" w:lineRule="auto"/>
        <w:jc w:val="both"/>
      </w:pPr>
      <w:r>
        <w:t>1. Strony umowy ustalają stosowanie następujących kar umownych:</w:t>
      </w:r>
    </w:p>
    <w:p w:rsidR="00082F5E" w:rsidRDefault="00082F5E" w:rsidP="00CE008D">
      <w:pPr>
        <w:spacing w:after="0" w:line="240" w:lineRule="auto"/>
        <w:jc w:val="both"/>
      </w:pPr>
      <w:r>
        <w:t>a) Wykonawca zapłaci Zamawiającemu kary umowne w wysokości:</w:t>
      </w:r>
    </w:p>
    <w:p w:rsidR="00082F5E" w:rsidRDefault="00082F5E" w:rsidP="00CE008D">
      <w:pPr>
        <w:spacing w:after="0" w:line="240" w:lineRule="auto"/>
        <w:jc w:val="both"/>
      </w:pPr>
      <w:r>
        <w:lastRenderedPageBreak/>
        <w:t>- 200 zł za każdy dzień opóźnienia w wykonaniu przedmiotu umowy liczony od upływu</w:t>
      </w:r>
      <w:r w:rsidR="00CE008D">
        <w:t xml:space="preserve"> </w:t>
      </w:r>
      <w:r>
        <w:t>terminu, o którym mowa w §1 ust.</w:t>
      </w:r>
      <w:r w:rsidR="00E47F19">
        <w:t xml:space="preserve"> </w:t>
      </w:r>
      <w:r>
        <w:t xml:space="preserve">2 </w:t>
      </w:r>
      <w:proofErr w:type="spellStart"/>
      <w:r>
        <w:t>pkt</w:t>
      </w:r>
      <w:proofErr w:type="spellEnd"/>
      <w:r>
        <w:t xml:space="preserve"> b);</w:t>
      </w:r>
    </w:p>
    <w:p w:rsidR="00082F5E" w:rsidRDefault="00082F5E" w:rsidP="00CE008D">
      <w:pPr>
        <w:spacing w:after="0" w:line="240" w:lineRule="auto"/>
        <w:jc w:val="both"/>
      </w:pPr>
      <w:r>
        <w:t>- 10</w:t>
      </w:r>
      <w:r w:rsidR="00E47F19">
        <w:t>.</w:t>
      </w:r>
      <w:r>
        <w:t>000,00 zł (słownie: dziesięć tysięcy złotych 00/100) z tytułu odstąpienia od umowy</w:t>
      </w:r>
      <w:r w:rsidR="00CE008D">
        <w:t xml:space="preserve"> </w:t>
      </w:r>
      <w:r>
        <w:t>z przyczyn występujących po stronie Wykonawcy.</w:t>
      </w:r>
    </w:p>
    <w:p w:rsidR="00082F5E" w:rsidRDefault="00082F5E" w:rsidP="00CE008D">
      <w:pPr>
        <w:spacing w:after="0" w:line="240" w:lineRule="auto"/>
        <w:jc w:val="both"/>
      </w:pPr>
      <w:r>
        <w:t>b) Zamawiający zapłaci Wykonawcy karę umowną w wysokości 10</w:t>
      </w:r>
      <w:r w:rsidR="00E47F19">
        <w:t>.</w:t>
      </w:r>
      <w:r>
        <w:t>000,00 zł (słownie:</w:t>
      </w:r>
      <w:r w:rsidR="00CE008D">
        <w:t xml:space="preserve"> </w:t>
      </w:r>
      <w:r>
        <w:t>dziesięć tysięcy złotych 00/100) z tytułu odstąpienia od umowy z przyczyn zawinionych</w:t>
      </w:r>
      <w:r w:rsidR="00CE008D">
        <w:t xml:space="preserve"> </w:t>
      </w:r>
      <w:r>
        <w:t>przez Zamawiającego.</w:t>
      </w:r>
    </w:p>
    <w:p w:rsidR="00082F5E" w:rsidRDefault="00082F5E" w:rsidP="00CE008D">
      <w:pPr>
        <w:spacing w:after="0" w:line="240" w:lineRule="auto"/>
        <w:jc w:val="both"/>
      </w:pPr>
      <w:r>
        <w:t>c) Wykonawca, za dostarczenie asortymentu niezgodnego z zapotrzebowaniem, zapłaci</w:t>
      </w:r>
      <w:r w:rsidR="00CE008D">
        <w:t xml:space="preserve"> </w:t>
      </w:r>
      <w:r>
        <w:t>Zamawiającemu karę umowną w wysokości 0,5% wartości umowy, o której mowa w</w:t>
      </w:r>
      <w:r w:rsidR="00CE008D">
        <w:t xml:space="preserve"> </w:t>
      </w:r>
      <w:r>
        <w:t xml:space="preserve">§3 ust. 2 </w:t>
      </w:r>
      <w:proofErr w:type="spellStart"/>
      <w:r>
        <w:t>pkt</w:t>
      </w:r>
      <w:proofErr w:type="spellEnd"/>
      <w:r>
        <w:t xml:space="preserve"> a.</w:t>
      </w:r>
    </w:p>
    <w:p w:rsidR="00082F5E" w:rsidRDefault="00082F5E" w:rsidP="00CE008D">
      <w:pPr>
        <w:spacing w:after="0" w:line="240" w:lineRule="auto"/>
        <w:jc w:val="both"/>
      </w:pPr>
      <w:r>
        <w:t>2. Jeżeli kary umowne nie pokryją poniesionej szkody, Zamawiający zastrzega sobie prawo</w:t>
      </w:r>
      <w:r w:rsidR="00CE008D">
        <w:t xml:space="preserve"> </w:t>
      </w:r>
      <w:r>
        <w:t>do dochodzenia odszkodowania uzupełniającego na zasadach ogólnych Kodeksu</w:t>
      </w:r>
      <w:r w:rsidR="00CE008D">
        <w:t xml:space="preserve"> </w:t>
      </w:r>
      <w:r>
        <w:t>Cywilnego do wysokości poniesionej szkody.</w:t>
      </w:r>
    </w:p>
    <w:p w:rsidR="00082F5E" w:rsidRDefault="00082F5E" w:rsidP="00CE008D">
      <w:pPr>
        <w:spacing w:after="0" w:line="240" w:lineRule="auto"/>
        <w:jc w:val="both"/>
      </w:pPr>
      <w:r>
        <w:t>3. Realizacja roszczeń Zamawiającego z tytułu kar umownych może nastąpić przez potrącenie</w:t>
      </w:r>
      <w:r w:rsidR="00CE008D">
        <w:t xml:space="preserve"> </w:t>
      </w:r>
      <w:r>
        <w:t>kwoty kary umownej z należności przysługującej Wykonawcy na co Wykonawca wyraża zgodę.</w:t>
      </w:r>
    </w:p>
    <w:p w:rsidR="00082F5E" w:rsidRDefault="00082F5E" w:rsidP="00CE008D">
      <w:pPr>
        <w:spacing w:after="0" w:line="240" w:lineRule="auto"/>
        <w:jc w:val="both"/>
      </w:pPr>
      <w:r>
        <w:t>4. Kary umowne podlegają kumulacji. Kary umowne za opóźnienie w wykonywaniu</w:t>
      </w:r>
      <w:r w:rsidR="00CE008D">
        <w:t xml:space="preserve"> </w:t>
      </w:r>
      <w:r>
        <w:t>przedmiotu umowy należą się niezależnie od kar umownych za odstąpienie od umowy.</w:t>
      </w:r>
    </w:p>
    <w:p w:rsidR="00CE008D" w:rsidRDefault="00CE008D" w:rsidP="00CE008D">
      <w:pPr>
        <w:spacing w:after="0" w:line="240" w:lineRule="auto"/>
        <w:jc w:val="both"/>
      </w:pPr>
    </w:p>
    <w:p w:rsidR="00082F5E" w:rsidRDefault="00082F5E" w:rsidP="00E47F19">
      <w:pPr>
        <w:spacing w:after="0" w:line="240" w:lineRule="auto"/>
        <w:jc w:val="center"/>
      </w:pPr>
      <w:r>
        <w:t>§ 6</w:t>
      </w:r>
    </w:p>
    <w:p w:rsidR="00082F5E" w:rsidRDefault="00082F5E" w:rsidP="00E47F19">
      <w:pPr>
        <w:spacing w:after="0" w:line="240" w:lineRule="auto"/>
        <w:jc w:val="both"/>
      </w:pPr>
      <w:r>
        <w:t>1. Zamawiającemu przysługuje prawo do odstąpienia od umowy w szczególności</w:t>
      </w:r>
      <w:r w:rsidR="00CE008D">
        <w:t xml:space="preserve"> </w:t>
      </w:r>
      <w:r>
        <w:t>w następujących okolicznościach:</w:t>
      </w:r>
    </w:p>
    <w:p w:rsidR="00082F5E" w:rsidRDefault="00082F5E" w:rsidP="00CE008D">
      <w:pPr>
        <w:spacing w:after="0" w:line="240" w:lineRule="auto"/>
        <w:jc w:val="both"/>
      </w:pPr>
      <w:r>
        <w:rPr>
          <w:rFonts w:ascii="Cambria Math" w:hAnsi="Cambria Math" w:cs="Cambria Math"/>
        </w:rPr>
        <w:t>⎯</w:t>
      </w:r>
      <w:r>
        <w:t xml:space="preserve"> </w:t>
      </w:r>
      <w:r w:rsidR="00E47F19">
        <w:t>w</w:t>
      </w:r>
      <w:r>
        <w:t xml:space="preserve"> razie zaistnienia istotnej zmiany okoliczności powodującej, że wykonanie umowy nie</w:t>
      </w:r>
      <w:r w:rsidR="00CE008D">
        <w:t xml:space="preserve"> </w:t>
      </w:r>
      <w:r>
        <w:t>leży w interesie publicznym, czego nie można było przewidzieć w chwili zawarcia</w:t>
      </w:r>
      <w:r w:rsidR="00CE008D">
        <w:t xml:space="preserve"> </w:t>
      </w:r>
      <w:r>
        <w:t>umowy, odstąpienie od umowy w tym wypadku może nastąpić w terminie 30 dni od</w:t>
      </w:r>
      <w:r w:rsidR="00CE008D">
        <w:t xml:space="preserve"> </w:t>
      </w:r>
      <w:r>
        <w:t>powzięcia wiadomości o tych okolicznościach. W takim wypadku Wykonawca może</w:t>
      </w:r>
      <w:r w:rsidR="00CE008D">
        <w:t xml:space="preserve"> </w:t>
      </w:r>
      <w:r>
        <w:t>żądać wyłącznie wynagrodzenia należnego mu z tytułu wykonania części umowy.</w:t>
      </w:r>
    </w:p>
    <w:p w:rsidR="00082F5E" w:rsidRDefault="00082F5E" w:rsidP="00CE008D">
      <w:pPr>
        <w:spacing w:after="0" w:line="240" w:lineRule="auto"/>
        <w:jc w:val="both"/>
      </w:pPr>
      <w:r>
        <w:rPr>
          <w:rFonts w:ascii="Cambria Math" w:hAnsi="Cambria Math" w:cs="Cambria Math"/>
        </w:rPr>
        <w:t>⎯</w:t>
      </w:r>
      <w:r>
        <w:t xml:space="preserve"> gdy zostanie ogłoszona upadłość, stan likwidacji lub rozwiązanie firmy Wykonawcy,</w:t>
      </w:r>
      <w:r w:rsidR="00CE008D">
        <w:t xml:space="preserve"> </w:t>
      </w:r>
      <w:r>
        <w:t>odstąpienie od umowy w tym wypadku może nastąpić w terminie 14 dni od powzięcia</w:t>
      </w:r>
      <w:r w:rsidR="00CE008D">
        <w:t xml:space="preserve"> </w:t>
      </w:r>
      <w:r>
        <w:t>wiadomości o tych okolicznościach.</w:t>
      </w:r>
    </w:p>
    <w:p w:rsidR="00082F5E" w:rsidRDefault="00082F5E" w:rsidP="00CE008D">
      <w:pPr>
        <w:spacing w:after="0" w:line="240" w:lineRule="auto"/>
        <w:jc w:val="both"/>
      </w:pPr>
      <w:r>
        <w:rPr>
          <w:rFonts w:ascii="Cambria Math" w:hAnsi="Cambria Math" w:cs="Cambria Math"/>
        </w:rPr>
        <w:t>⎯</w:t>
      </w:r>
      <w:r>
        <w:t xml:space="preserve"> Wykonawca przerwał dostawę kruszywa bez uzasadnionych przyczyn, a przerwa ta trwa</w:t>
      </w:r>
      <w:r w:rsidR="00CE008D">
        <w:t xml:space="preserve"> </w:t>
      </w:r>
      <w:r>
        <w:t>dłużej niż 14 dni oraz nie kontynuuje dostawy pomimo wezwania Zamawiającego</w:t>
      </w:r>
      <w:r w:rsidR="00CE008D">
        <w:t xml:space="preserve"> </w:t>
      </w:r>
      <w:r>
        <w:t>złożonego na piśmie, odstąpienie od umowy w tym wypadku może nastąpić w terminie</w:t>
      </w:r>
      <w:r w:rsidR="00CE008D">
        <w:t xml:space="preserve"> </w:t>
      </w:r>
      <w:r>
        <w:t>14 dni od powzięcia wiadomości o tych okolicznościach.</w:t>
      </w:r>
    </w:p>
    <w:p w:rsidR="00082F5E" w:rsidRDefault="00082F5E" w:rsidP="00CE008D">
      <w:pPr>
        <w:spacing w:after="0"/>
        <w:jc w:val="both"/>
      </w:pPr>
      <w:r>
        <w:rPr>
          <w:rFonts w:ascii="Cambria Math" w:hAnsi="Cambria Math" w:cs="Cambria Math"/>
        </w:rPr>
        <w:t>⎯</w:t>
      </w:r>
      <w:r>
        <w:t xml:space="preserve"> Wykonawca wykonuje umowę niezgodnie z jej warunkami, w szczególności nie</w:t>
      </w:r>
      <w:r w:rsidR="00CE008D">
        <w:t xml:space="preserve"> </w:t>
      </w:r>
      <w:r>
        <w:t>zachowuje właściwej jakości kruszywa, spóźnia się z terminem dostawy lub gdy</w:t>
      </w:r>
      <w:r w:rsidR="00CE008D">
        <w:t xml:space="preserve"> </w:t>
      </w:r>
      <w:r>
        <w:t>Zamawiający dwukrotnie udowodni Wykonawcy, że zaniżył wagę dostarczonego</w:t>
      </w:r>
      <w:r w:rsidR="00CE008D">
        <w:t xml:space="preserve"> </w:t>
      </w:r>
      <w:r>
        <w:t>kruszywa, odstąpienie od umowy w tym wypadku może nastąpić w terminie 14 dni od</w:t>
      </w:r>
      <w:r w:rsidR="00CE008D">
        <w:t xml:space="preserve"> </w:t>
      </w:r>
      <w:r>
        <w:t>powzięcia wiadomości o tych okolicznościach.</w:t>
      </w:r>
    </w:p>
    <w:p w:rsidR="00082F5E" w:rsidRDefault="00082F5E" w:rsidP="00CE008D">
      <w:pPr>
        <w:spacing w:after="0" w:line="240" w:lineRule="auto"/>
        <w:jc w:val="both"/>
      </w:pPr>
      <w:r>
        <w:t>2. W przypadku odstąpienia od umowy przez Zmawiającego, które nastąpiło w wyniku</w:t>
      </w:r>
      <w:r w:rsidR="00CE008D">
        <w:t xml:space="preserve"> </w:t>
      </w:r>
      <w:r>
        <w:t>zaistnienia okoliczności, których nie można było przewidzieć, a wykonanie umowy nie leży</w:t>
      </w:r>
      <w:r w:rsidR="00CE008D">
        <w:t xml:space="preserve"> </w:t>
      </w:r>
      <w:r>
        <w:t>w interesie publicznym Wykonawca przysługuje jedynie wynagrodzenie za wykonaną już</w:t>
      </w:r>
      <w:r w:rsidR="00CE008D">
        <w:t xml:space="preserve"> </w:t>
      </w:r>
      <w:r>
        <w:t>część dostawy.</w:t>
      </w:r>
    </w:p>
    <w:p w:rsidR="00082F5E" w:rsidRDefault="00082F5E" w:rsidP="00CE008D">
      <w:pPr>
        <w:spacing w:after="0" w:line="240" w:lineRule="auto"/>
        <w:jc w:val="both"/>
      </w:pPr>
      <w:r>
        <w:t>3. Odstąpienie od umowy winno nastąpić w formie pisemnej pod rygorem nieważności</w:t>
      </w:r>
      <w:r w:rsidR="006632D1">
        <w:t xml:space="preserve"> </w:t>
      </w:r>
      <w:r>
        <w:t>takiego oświadczenia i powinno zawierać uzasadnienie.</w:t>
      </w:r>
    </w:p>
    <w:p w:rsidR="00082F5E" w:rsidRDefault="00082F5E" w:rsidP="00CE008D">
      <w:pPr>
        <w:spacing w:after="0"/>
        <w:jc w:val="both"/>
      </w:pPr>
    </w:p>
    <w:p w:rsidR="00082F5E" w:rsidRDefault="00082F5E" w:rsidP="00AA0E60">
      <w:pPr>
        <w:spacing w:after="0" w:line="240" w:lineRule="auto"/>
        <w:jc w:val="center"/>
      </w:pPr>
      <w:r>
        <w:t>§7</w:t>
      </w:r>
    </w:p>
    <w:p w:rsidR="00082F5E" w:rsidRDefault="00082F5E" w:rsidP="00AA0E60">
      <w:pPr>
        <w:spacing w:after="0" w:line="240" w:lineRule="auto"/>
        <w:jc w:val="both"/>
      </w:pPr>
      <w:r>
        <w:t>1. Wykonawca ponosi odpowiedzialność za szkody wyrządzone osobom trzecim podczas</w:t>
      </w:r>
      <w:r w:rsidR="006632D1">
        <w:t xml:space="preserve"> </w:t>
      </w:r>
      <w:r>
        <w:t>wykonywania przedmiotu zamówienia.</w:t>
      </w:r>
    </w:p>
    <w:p w:rsidR="00082F5E" w:rsidRDefault="00082F5E" w:rsidP="00CE008D">
      <w:pPr>
        <w:spacing w:after="0" w:line="240" w:lineRule="auto"/>
        <w:jc w:val="both"/>
      </w:pPr>
      <w:r>
        <w:t>2. Wykonawca zobowiązuje się do przeszkolenia pracowników, na własny koszt, w zakresie</w:t>
      </w:r>
      <w:r w:rsidR="006632D1">
        <w:t xml:space="preserve"> </w:t>
      </w:r>
      <w:r>
        <w:t>bezpieczeństwa i higieny pracy oraz do przestrzegania ww. zasad bhp przy wykonywaniu</w:t>
      </w:r>
      <w:r w:rsidR="006632D1">
        <w:t xml:space="preserve"> </w:t>
      </w:r>
      <w:r>
        <w:t>umowy.</w:t>
      </w:r>
    </w:p>
    <w:p w:rsidR="006632D1" w:rsidRDefault="006632D1" w:rsidP="00CE008D">
      <w:pPr>
        <w:spacing w:after="0" w:line="240" w:lineRule="auto"/>
        <w:jc w:val="both"/>
      </w:pPr>
    </w:p>
    <w:p w:rsidR="00082F5E" w:rsidRDefault="00082F5E" w:rsidP="00AA0E60">
      <w:pPr>
        <w:spacing w:after="0" w:line="240" w:lineRule="auto"/>
        <w:jc w:val="center"/>
      </w:pPr>
      <w:r>
        <w:t>§8</w:t>
      </w:r>
    </w:p>
    <w:p w:rsidR="00082F5E" w:rsidRDefault="00082F5E" w:rsidP="00AA0E60">
      <w:pPr>
        <w:spacing w:after="0" w:line="240" w:lineRule="auto"/>
        <w:jc w:val="both"/>
      </w:pPr>
      <w:r>
        <w:t>1. Wszelka korespondencja związana z wykonywaniem niniejszej Umowy między Stronami</w:t>
      </w:r>
      <w:r w:rsidR="006632D1">
        <w:t xml:space="preserve"> </w:t>
      </w:r>
      <w:r>
        <w:t>będzie sporządzana na piśmie i podpisana przez osobę uprawniona do reprezentacji.</w:t>
      </w:r>
      <w:r w:rsidR="006632D1">
        <w:t xml:space="preserve"> </w:t>
      </w:r>
      <w:r>
        <w:t>Korespondencja może być przesłana faksem, mailem, doręczona osobiście, przesłana</w:t>
      </w:r>
      <w:r w:rsidR="006632D1">
        <w:t xml:space="preserve"> </w:t>
      </w:r>
      <w:r>
        <w:t>kurierem lub listem poleconym.</w:t>
      </w:r>
    </w:p>
    <w:p w:rsidR="00082F5E" w:rsidRDefault="00082F5E" w:rsidP="00CE008D">
      <w:pPr>
        <w:spacing w:after="0" w:line="240" w:lineRule="auto"/>
        <w:jc w:val="both"/>
      </w:pPr>
      <w:r>
        <w:t>2. Korespondencja będzie wysłana na adres podany przez strony. Każda ze Stron zobowiązana</w:t>
      </w:r>
      <w:r w:rsidR="006632D1">
        <w:t xml:space="preserve"> </w:t>
      </w:r>
      <w:r>
        <w:t>jest do informowania drugiej Strony o każdej zmianie miejsca zamieszkania, siedziby.</w:t>
      </w:r>
      <w:r w:rsidR="006632D1">
        <w:t xml:space="preserve"> </w:t>
      </w:r>
      <w:r>
        <w:t xml:space="preserve">Jeżeli Strona nie </w:t>
      </w:r>
      <w:r>
        <w:lastRenderedPageBreak/>
        <w:t>powiadomiła o zmianie miejsca zamieszkania, siedziby, zawiadomienie</w:t>
      </w:r>
      <w:r w:rsidR="006632D1">
        <w:t xml:space="preserve"> </w:t>
      </w:r>
      <w:r>
        <w:t>wysłane na ostatni znany adres zamieszkania, siedziby, strony uznają za doręczone.</w:t>
      </w:r>
    </w:p>
    <w:p w:rsidR="00082F5E" w:rsidRDefault="00082F5E" w:rsidP="00CE008D">
      <w:pPr>
        <w:spacing w:after="0" w:line="240" w:lineRule="auto"/>
        <w:jc w:val="both"/>
      </w:pPr>
      <w:r>
        <w:t>3. Oświadczenia stron w związku z wykonywaniem umowy kierowane będą na adresy:</w:t>
      </w:r>
    </w:p>
    <w:p w:rsidR="00082F5E" w:rsidRDefault="00082F5E" w:rsidP="00CE008D">
      <w:pPr>
        <w:spacing w:line="240" w:lineRule="auto"/>
        <w:jc w:val="both"/>
      </w:pPr>
      <w:r>
        <w:t>- Zamawiający – Gmina Stężyca, ul. Plac Senatorski 1, 08-540 Stężyca</w:t>
      </w:r>
    </w:p>
    <w:p w:rsidR="00082F5E" w:rsidRDefault="00082F5E" w:rsidP="00CE008D">
      <w:pPr>
        <w:spacing w:after="0" w:line="240" w:lineRule="auto"/>
        <w:jc w:val="both"/>
      </w:pPr>
      <w:r>
        <w:t>- Wykonawca – ….....………………………………………………………………………</w:t>
      </w:r>
    </w:p>
    <w:p w:rsidR="00082F5E" w:rsidRDefault="00082F5E" w:rsidP="00CE008D">
      <w:pPr>
        <w:spacing w:after="0"/>
        <w:jc w:val="both"/>
      </w:pPr>
      <w:r>
        <w:t>4. Przesyłkę uważa się za doręczoną po dwukrotnym awizowaniu listu poleconego.</w:t>
      </w:r>
    </w:p>
    <w:p w:rsidR="006632D1" w:rsidRDefault="006632D1" w:rsidP="00AA0E60">
      <w:pPr>
        <w:spacing w:after="0" w:line="240" w:lineRule="auto"/>
        <w:jc w:val="both"/>
      </w:pPr>
    </w:p>
    <w:p w:rsidR="00082F5E" w:rsidRDefault="00082F5E" w:rsidP="00AA0E60">
      <w:pPr>
        <w:spacing w:after="0" w:line="240" w:lineRule="auto"/>
        <w:jc w:val="center"/>
      </w:pPr>
      <w:r>
        <w:t>§9</w:t>
      </w:r>
    </w:p>
    <w:p w:rsidR="00082F5E" w:rsidRDefault="00082F5E" w:rsidP="00AA0E60">
      <w:pPr>
        <w:spacing w:after="0" w:line="240" w:lineRule="auto"/>
        <w:jc w:val="both"/>
      </w:pPr>
      <w:r>
        <w:t>Wykonawca zobowiązuje się do ubezpieczenia od odpowiedzialności cywilnej w zakresie</w:t>
      </w:r>
      <w:r w:rsidR="006632D1">
        <w:t xml:space="preserve"> </w:t>
      </w:r>
      <w:r>
        <w:t>prowadzonej działalności gospodarczej w okresie realizacji przedmiotu umowy na sumę</w:t>
      </w:r>
      <w:r w:rsidR="006632D1">
        <w:t xml:space="preserve"> </w:t>
      </w:r>
      <w:r>
        <w:t>gwarancyjną nie mniejszą niż kwota brutto wynagrodzenia, o którym mowa w §3 ust.</w:t>
      </w:r>
      <w:r w:rsidR="00AA0E60">
        <w:t xml:space="preserve"> 2 </w:t>
      </w:r>
      <w:proofErr w:type="spellStart"/>
      <w:r w:rsidR="00AA0E60">
        <w:t>pkt</w:t>
      </w:r>
      <w:proofErr w:type="spellEnd"/>
      <w:r w:rsidR="006632D1">
        <w:t xml:space="preserve"> </w:t>
      </w:r>
      <w:r>
        <w:t>a) niniejszej umowy. Polisa musi obejmować cały okres trwania umowy.</w:t>
      </w:r>
    </w:p>
    <w:p w:rsidR="006632D1" w:rsidRDefault="006632D1" w:rsidP="00CE008D">
      <w:pPr>
        <w:spacing w:after="0" w:line="240" w:lineRule="auto"/>
        <w:jc w:val="both"/>
      </w:pPr>
    </w:p>
    <w:p w:rsidR="00082F5E" w:rsidRDefault="00082F5E" w:rsidP="00AA0E60">
      <w:pPr>
        <w:spacing w:after="0" w:line="240" w:lineRule="auto"/>
        <w:jc w:val="center"/>
      </w:pPr>
      <w:r>
        <w:t>§10</w:t>
      </w:r>
    </w:p>
    <w:p w:rsidR="00082F5E" w:rsidRDefault="00082F5E" w:rsidP="00AA0E60">
      <w:pPr>
        <w:spacing w:after="0" w:line="240" w:lineRule="auto"/>
        <w:jc w:val="both"/>
      </w:pPr>
      <w:r>
        <w:t>1. Zamawiający informuje, że podane w umowie dane osobowe Wykonawcy będą przetwarzane</w:t>
      </w:r>
      <w:r w:rsidR="006632D1">
        <w:t xml:space="preserve"> </w:t>
      </w:r>
      <w:r>
        <w:t>przez Zamawiającego zgodnie z ustawą z dnia 10 maja 2018 r. o ochronie danych osobowych</w:t>
      </w:r>
      <w:r w:rsidR="006632D1">
        <w:t xml:space="preserve"> </w:t>
      </w:r>
      <w:r>
        <w:t>( Dz. U. z 2019 r. poz. 1781) w celu realizacji niniejszej umowy.</w:t>
      </w:r>
    </w:p>
    <w:p w:rsidR="00082F5E" w:rsidRDefault="00082F5E" w:rsidP="00CE008D">
      <w:pPr>
        <w:spacing w:after="0" w:line="240" w:lineRule="auto"/>
        <w:jc w:val="both"/>
      </w:pPr>
      <w:r>
        <w:t>2. Administratorem danych osobowych jest Urząd Gminy w Stężycy</w:t>
      </w:r>
      <w:r w:rsidR="00AA0E60">
        <w:t xml:space="preserve"> z siedzibą</w:t>
      </w:r>
      <w:r>
        <w:t xml:space="preserve"> ul. Plac Senatorski 1,</w:t>
      </w:r>
      <w:r w:rsidR="006632D1">
        <w:t xml:space="preserve"> </w:t>
      </w:r>
      <w:r>
        <w:t>08-540 Stężyca</w:t>
      </w:r>
      <w:r w:rsidR="006632D1">
        <w:t>.</w:t>
      </w:r>
    </w:p>
    <w:p w:rsidR="00082F5E" w:rsidRDefault="00082F5E" w:rsidP="00CE008D">
      <w:pPr>
        <w:spacing w:after="0" w:line="240" w:lineRule="auto"/>
        <w:jc w:val="both"/>
      </w:pPr>
      <w:r>
        <w:t>3. Dane będą udostępniane jedynie uprawnionym podmiotom, w okolicznościach</w:t>
      </w:r>
      <w:r w:rsidR="006632D1">
        <w:t xml:space="preserve"> </w:t>
      </w:r>
      <w:r>
        <w:t>przewidzianych w powszechnie obowiązujących przepisach.</w:t>
      </w:r>
    </w:p>
    <w:p w:rsidR="00082F5E" w:rsidRDefault="00082F5E" w:rsidP="006632D1">
      <w:pPr>
        <w:spacing w:after="0" w:line="240" w:lineRule="auto"/>
        <w:jc w:val="both"/>
      </w:pPr>
      <w:r>
        <w:t>4. Osoba, której dane dotyczą, ma prawo dostępu do treści swoich danych oraz ich</w:t>
      </w:r>
      <w:r w:rsidR="006632D1">
        <w:t xml:space="preserve"> </w:t>
      </w:r>
      <w:r>
        <w:t>poprawiania.</w:t>
      </w:r>
    </w:p>
    <w:p w:rsidR="00082F5E" w:rsidRDefault="00082F5E" w:rsidP="00CE008D">
      <w:pPr>
        <w:spacing w:after="0" w:line="240" w:lineRule="auto"/>
        <w:jc w:val="both"/>
      </w:pPr>
      <w:r>
        <w:t>5. Podanie danych jest dobrowolne, ale konieczne do realizacji niniejszej umowy.</w:t>
      </w:r>
    </w:p>
    <w:p w:rsidR="00082F5E" w:rsidRDefault="00082F5E" w:rsidP="00CE008D">
      <w:pPr>
        <w:spacing w:after="0" w:line="240" w:lineRule="auto"/>
        <w:jc w:val="both"/>
      </w:pPr>
      <w:r>
        <w:t>6. Wykonawca wyraża zgodę na przetwarzanie przez Zamawiającego danych osobowych w</w:t>
      </w:r>
      <w:r w:rsidR="006632D1">
        <w:t xml:space="preserve"> </w:t>
      </w:r>
      <w:r>
        <w:t>zakresie opisanym w ust. 1-3.</w:t>
      </w:r>
    </w:p>
    <w:p w:rsidR="00082F5E" w:rsidRDefault="00082F5E" w:rsidP="00CE008D">
      <w:pPr>
        <w:spacing w:after="0"/>
        <w:jc w:val="both"/>
      </w:pPr>
    </w:p>
    <w:p w:rsidR="00082F5E" w:rsidRDefault="00082F5E" w:rsidP="00AA0E60">
      <w:pPr>
        <w:spacing w:after="0" w:line="240" w:lineRule="auto"/>
        <w:jc w:val="center"/>
      </w:pPr>
      <w:r>
        <w:t>§11</w:t>
      </w:r>
    </w:p>
    <w:p w:rsidR="00082F5E" w:rsidRDefault="00082F5E" w:rsidP="00AA0E60">
      <w:pPr>
        <w:spacing w:after="0" w:line="240" w:lineRule="auto"/>
        <w:jc w:val="both"/>
      </w:pPr>
      <w:r>
        <w:t>1. W sprawach nie uregulowanych w niniejszej umowie mają zastosowanie przepisy Kodeksu</w:t>
      </w:r>
      <w:r w:rsidR="006632D1">
        <w:t xml:space="preserve"> </w:t>
      </w:r>
      <w:r>
        <w:t>Cywilnego.</w:t>
      </w:r>
    </w:p>
    <w:p w:rsidR="00082F5E" w:rsidRDefault="00082F5E" w:rsidP="00CE008D">
      <w:pPr>
        <w:spacing w:after="0" w:line="240" w:lineRule="auto"/>
        <w:jc w:val="both"/>
      </w:pPr>
      <w:r>
        <w:t>2. Wszystkie spory wynikłe na tle wykonania umowy rozstrzygane będą przez właściwy</w:t>
      </w:r>
      <w:r w:rsidR="006632D1">
        <w:t xml:space="preserve"> </w:t>
      </w:r>
      <w:r>
        <w:t>rzeczowo Sąd Powszechny właściwy miejscowo ze względu na siedzibę Zamawiającego.</w:t>
      </w:r>
    </w:p>
    <w:p w:rsidR="00AA0E60" w:rsidRDefault="00AA0E60" w:rsidP="00CE008D">
      <w:pPr>
        <w:spacing w:after="0"/>
        <w:jc w:val="both"/>
      </w:pPr>
    </w:p>
    <w:p w:rsidR="00082F5E" w:rsidRDefault="00082F5E" w:rsidP="00AA0E60">
      <w:pPr>
        <w:spacing w:after="0"/>
        <w:jc w:val="center"/>
      </w:pPr>
      <w:r>
        <w:t>§12</w:t>
      </w:r>
    </w:p>
    <w:p w:rsidR="00082F5E" w:rsidRDefault="00082F5E" w:rsidP="00CE008D">
      <w:pPr>
        <w:spacing w:after="0" w:line="240" w:lineRule="auto"/>
        <w:jc w:val="both"/>
      </w:pPr>
      <w:r>
        <w:t xml:space="preserve">Umowę niniejszą sporządzono w 2 jednobrzmiących egzemplarzach, </w:t>
      </w:r>
      <w:r w:rsidR="00AA0E60">
        <w:t xml:space="preserve">po </w:t>
      </w:r>
      <w:r>
        <w:t>jed</w:t>
      </w:r>
      <w:r w:rsidR="00AA0E60">
        <w:t>nym</w:t>
      </w:r>
      <w:r>
        <w:t xml:space="preserve"> egzemplarz</w:t>
      </w:r>
      <w:r w:rsidR="00AA0E60">
        <w:t>u</w:t>
      </w:r>
      <w:r>
        <w:t xml:space="preserve"> dla</w:t>
      </w:r>
      <w:r w:rsidR="006632D1">
        <w:t xml:space="preserve"> </w:t>
      </w:r>
      <w:r>
        <w:t>Zamawiającego i Wykonawcy.</w:t>
      </w:r>
    </w:p>
    <w:p w:rsidR="00CE008D" w:rsidRDefault="00CE008D" w:rsidP="00CE008D">
      <w:pPr>
        <w:spacing w:after="0" w:line="240" w:lineRule="auto"/>
      </w:pPr>
    </w:p>
    <w:p w:rsidR="00CE008D" w:rsidRDefault="00CE008D" w:rsidP="00CE008D">
      <w:pPr>
        <w:spacing w:after="0" w:line="240" w:lineRule="auto"/>
      </w:pPr>
    </w:p>
    <w:p w:rsidR="00CE008D" w:rsidRDefault="00CE008D" w:rsidP="00CE008D">
      <w:pPr>
        <w:spacing w:after="0" w:line="240" w:lineRule="auto"/>
      </w:pPr>
    </w:p>
    <w:p w:rsidR="007D328A" w:rsidRDefault="00082F5E" w:rsidP="00CE008D">
      <w:pPr>
        <w:spacing w:after="0"/>
      </w:pPr>
      <w:r>
        <w:t xml:space="preserve">Zamawiający </w:t>
      </w:r>
      <w:r w:rsidR="006632D1">
        <w:tab/>
      </w:r>
      <w:r w:rsidR="006632D1">
        <w:tab/>
      </w:r>
      <w:r w:rsidR="006632D1">
        <w:tab/>
      </w:r>
      <w:r w:rsidR="006632D1">
        <w:tab/>
      </w:r>
      <w:r w:rsidR="006632D1">
        <w:tab/>
      </w:r>
      <w:r w:rsidR="006632D1">
        <w:tab/>
      </w:r>
      <w:r w:rsidR="006632D1">
        <w:tab/>
      </w:r>
      <w:r>
        <w:t>Wyko</w:t>
      </w:r>
      <w:r w:rsidR="006632D1">
        <w:t>nawca</w:t>
      </w:r>
    </w:p>
    <w:p w:rsidR="00E06023" w:rsidRDefault="00E06023" w:rsidP="00CE008D">
      <w:pPr>
        <w:spacing w:after="0"/>
      </w:pPr>
    </w:p>
    <w:p w:rsidR="00E06023" w:rsidRDefault="00E06023" w:rsidP="00CE008D">
      <w:pPr>
        <w:spacing w:after="0"/>
      </w:pPr>
    </w:p>
    <w:p w:rsidR="00E06023" w:rsidRDefault="00E06023" w:rsidP="00CE008D">
      <w:pPr>
        <w:spacing w:after="0"/>
      </w:pPr>
    </w:p>
    <w:p w:rsidR="00E06023" w:rsidRDefault="00E06023" w:rsidP="00CE008D">
      <w:pPr>
        <w:spacing w:after="0"/>
      </w:pPr>
    </w:p>
    <w:p w:rsidR="00E06023" w:rsidRDefault="00E06023" w:rsidP="00CE008D">
      <w:pPr>
        <w:spacing w:after="0"/>
      </w:pPr>
    </w:p>
    <w:p w:rsidR="00E06023" w:rsidRDefault="00E06023" w:rsidP="00CE008D">
      <w:pPr>
        <w:spacing w:after="0"/>
      </w:pPr>
    </w:p>
    <w:p w:rsidR="00E06023" w:rsidRDefault="00E06023" w:rsidP="005B16A5">
      <w:pPr>
        <w:spacing w:after="0" w:line="240" w:lineRule="auto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5B16A5" w:rsidRPr="0083595E" w:rsidRDefault="005B16A5" w:rsidP="005B16A5">
      <w:pPr>
        <w:pStyle w:val="Bezodstpw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83595E">
        <w:rPr>
          <w:rFonts w:ascii="Times New Roman" w:hAnsi="Times New Roman"/>
          <w:sz w:val="20"/>
          <w:szCs w:val="20"/>
          <w:vertAlign w:val="superscript"/>
        </w:rPr>
        <w:t>(</w:t>
      </w:r>
      <w:r w:rsidRPr="0083595E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 xml:space="preserve">pieczątka i podpis 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Zamawiającego</w:t>
      </w:r>
      <w:r w:rsidRPr="0083595E"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 xml:space="preserve">   </w:t>
      </w:r>
      <w:r w:rsidRPr="0083595E">
        <w:rPr>
          <w:rFonts w:ascii="Times New Roman" w:hAnsi="Times New Roman"/>
          <w:sz w:val="20"/>
          <w:szCs w:val="20"/>
          <w:vertAlign w:val="superscript"/>
        </w:rPr>
        <w:t>(</w:t>
      </w:r>
      <w:r w:rsidRPr="0083595E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 xml:space="preserve">pieczątka i podpis 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W</w:t>
      </w:r>
      <w:r w:rsidRPr="0083595E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ykonawcy</w:t>
      </w:r>
      <w:r w:rsidRPr="0083595E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5B16A5" w:rsidRPr="0083595E" w:rsidRDefault="005B16A5" w:rsidP="005B16A5">
      <w:pPr>
        <w:pStyle w:val="Bezodstpw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E06023" w:rsidRDefault="00E06023" w:rsidP="00CE008D">
      <w:pPr>
        <w:spacing w:after="0"/>
      </w:pPr>
    </w:p>
    <w:sectPr w:rsidR="00E06023" w:rsidSect="00E47F1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compat/>
  <w:rsids>
    <w:rsidRoot w:val="00082F5E"/>
    <w:rsid w:val="000432AC"/>
    <w:rsid w:val="00082F5E"/>
    <w:rsid w:val="00227926"/>
    <w:rsid w:val="002A5D8D"/>
    <w:rsid w:val="004239FF"/>
    <w:rsid w:val="005B16A5"/>
    <w:rsid w:val="00620901"/>
    <w:rsid w:val="006632D1"/>
    <w:rsid w:val="006668E5"/>
    <w:rsid w:val="00714709"/>
    <w:rsid w:val="007D328A"/>
    <w:rsid w:val="009D4A78"/>
    <w:rsid w:val="00AA0E60"/>
    <w:rsid w:val="00CE008D"/>
    <w:rsid w:val="00D03EFD"/>
    <w:rsid w:val="00D81600"/>
    <w:rsid w:val="00D91DFA"/>
    <w:rsid w:val="00E06023"/>
    <w:rsid w:val="00E327E5"/>
    <w:rsid w:val="00E4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2D1"/>
    <w:pPr>
      <w:ind w:left="720"/>
      <w:contextualSpacing/>
    </w:pPr>
  </w:style>
  <w:style w:type="paragraph" w:styleId="Bezodstpw">
    <w:name w:val="No Spacing"/>
    <w:qFormat/>
    <w:rsid w:val="005B16A5"/>
    <w:pPr>
      <w:suppressAutoHyphens/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1799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13</cp:revision>
  <dcterms:created xsi:type="dcterms:W3CDTF">2025-09-01T10:20:00Z</dcterms:created>
  <dcterms:modified xsi:type="dcterms:W3CDTF">2025-09-08T07:37:00Z</dcterms:modified>
</cp:coreProperties>
</file>